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1FD89575" w14:textId="34F36971" w:rsidR="00B2172B" w:rsidRPr="00B2172B" w:rsidRDefault="00455213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t>Electronic consultation</w:t>
      </w:r>
      <w:r w:rsidR="004E1760" w:rsidRPr="00232D65">
        <w:rPr>
          <w:rFonts w:ascii="Arial" w:hAnsi="Arial" w:cs="Arial"/>
          <w:b/>
          <w:sz w:val="22"/>
          <w:szCs w:val="22"/>
          <w:lang w:val="en-US"/>
        </w:rPr>
        <w:t xml:space="preserve"> of the Bureau</w:t>
      </w:r>
    </w:p>
    <w:p w14:paraId="1247CCBC" w14:textId="0B1C5ED9" w:rsidR="004E1760" w:rsidRPr="00A54AF9" w:rsidRDefault="006D64BE" w:rsidP="00455213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795123">
        <w:rPr>
          <w:rFonts w:ascii="Arial" w:hAnsi="Arial" w:cs="Arial"/>
          <w:b/>
          <w:sz w:val="22"/>
          <w:szCs w:val="22"/>
          <w:lang w:val="en-GB"/>
        </w:rPr>
        <w:t>9</w:t>
      </w:r>
      <w:r w:rsidR="00455213">
        <w:rPr>
          <w:rFonts w:ascii="Arial" w:hAnsi="Arial" w:cs="Arial"/>
          <w:b/>
          <w:sz w:val="22"/>
          <w:szCs w:val="22"/>
          <w:lang w:val="en-GB"/>
        </w:rPr>
        <w:t xml:space="preserve"> to 2</w:t>
      </w:r>
      <w:r w:rsidR="00477D09">
        <w:rPr>
          <w:rFonts w:ascii="Arial" w:hAnsi="Arial" w:cs="Arial"/>
          <w:b/>
          <w:sz w:val="22"/>
          <w:szCs w:val="22"/>
          <w:lang w:val="en-GB"/>
        </w:rPr>
        <w:t>2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55213">
        <w:rPr>
          <w:rFonts w:ascii="Arial" w:hAnsi="Arial" w:cs="Arial"/>
          <w:b/>
          <w:sz w:val="22"/>
          <w:szCs w:val="22"/>
          <w:lang w:val="en-GB"/>
        </w:rPr>
        <w:t>January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202</w:t>
      </w:r>
      <w:r w:rsidR="00C3666A">
        <w:rPr>
          <w:rFonts w:ascii="Arial" w:hAnsi="Arial" w:cs="Arial"/>
          <w:b/>
          <w:sz w:val="22"/>
          <w:szCs w:val="22"/>
          <w:lang w:val="en-GB"/>
        </w:rPr>
        <w:t>6</w:t>
      </w:r>
    </w:p>
    <w:p w14:paraId="0365203A" w14:textId="1139D43A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Item</w:t>
      </w:r>
      <w:r w:rsidR="0045521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1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7302EAFE" w:rsidR="004A2875" w:rsidRPr="00293C60" w:rsidRDefault="00455213" w:rsidP="00455213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55213">
        <w:rPr>
          <w:rFonts w:ascii="Arial" w:hAnsi="Arial" w:cs="Arial"/>
          <w:b/>
          <w:sz w:val="22"/>
          <w:szCs w:val="22"/>
          <w:lang w:val="en-GB"/>
        </w:rPr>
        <w:t>Election of the Chairperson of the twent</w:t>
      </w:r>
      <w:r>
        <w:rPr>
          <w:rFonts w:ascii="Arial" w:hAnsi="Arial" w:cs="Arial"/>
          <w:b/>
          <w:sz w:val="22"/>
          <w:szCs w:val="22"/>
          <w:lang w:val="en-GB"/>
        </w:rPr>
        <w:t>y-first</w:t>
      </w:r>
      <w:r w:rsidRPr="00455213">
        <w:rPr>
          <w:rFonts w:ascii="Arial" w:hAnsi="Arial" w:cs="Arial"/>
          <w:b/>
          <w:sz w:val="22"/>
          <w:szCs w:val="22"/>
          <w:lang w:val="en-GB"/>
        </w:rPr>
        <w:t xml:space="preserve">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55213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2FB04697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FB3C3F">
              <w:rPr>
                <w:rFonts w:ascii="Arial" w:hAnsi="Arial" w:cs="Arial"/>
                <w:bCs/>
                <w:sz w:val="22"/>
                <w:szCs w:val="22"/>
                <w:lang w:val="en-GB"/>
              </w:rPr>
              <w:t>6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22BAFC72" w14:textId="2F47CE83" w:rsidR="00C75949" w:rsidRDefault="00C75949" w:rsidP="00C75949">
      <w:pPr>
        <w:pStyle w:val="COMPara"/>
        <w:jc w:val="both"/>
      </w:pPr>
      <w:r>
        <w:lastRenderedPageBreak/>
        <w:t>According to its</w:t>
      </w:r>
      <w:r w:rsidRPr="006431D1">
        <w:t xml:space="preserve"> Rules of Procedure</w:t>
      </w:r>
      <w:r>
        <w:t xml:space="preserve">, the Committee shall elect, </w:t>
      </w:r>
      <w:r w:rsidRPr="006431D1">
        <w:t>at the end of each ordinary session</w:t>
      </w:r>
      <w:r>
        <w:t xml:space="preserve">, its Bureau, which consists of the Chairperson, one or more Vice-Chairpersons and a Rapporteur (Rules 12.1 and 13.1). </w:t>
      </w:r>
      <w:r w:rsidRPr="00A34DA6">
        <w:t>In electing the Bureau, the Committee shall have due regard to the need to ensure equitable geographical representation and, in as much as possible, a balance among the various fields of intangible cultural heritage (Rule 13.4).</w:t>
      </w:r>
      <w:r>
        <w:t xml:space="preserve"> However, no Chairperson was identified in time to be elected during the twentieth session of the Committee (8 to 12 December 2025, New Delhi, Republic of India).</w:t>
      </w:r>
    </w:p>
    <w:p w14:paraId="38D16F3A" w14:textId="4C412071" w:rsidR="00EB3E39" w:rsidRPr="00A34DA6" w:rsidRDefault="00EB3E39" w:rsidP="00EB3E39">
      <w:pPr>
        <w:pStyle w:val="COMPara"/>
        <w:jc w:val="both"/>
      </w:pPr>
      <w:r>
        <w:t xml:space="preserve">Consequently, at the end of its twentieth session, the Committee decided </w:t>
      </w:r>
      <w:r w:rsidRPr="00967B09">
        <w:t>to suspend a part of Rule 13.1 to give the Bureau time to identify a Chairperson</w:t>
      </w:r>
      <w:r>
        <w:t>, and</w:t>
      </w:r>
      <w:r w:rsidRPr="00967B09">
        <w:t xml:space="preserve"> to elect the Chairperson of the Committee for its twent</w:t>
      </w:r>
      <w:r>
        <w:t>y-first</w:t>
      </w:r>
      <w:r w:rsidRPr="00967B09">
        <w:t xml:space="preserve"> session from amongst the Vice-Chairpersons through electronic consultation by 31 January 202</w:t>
      </w:r>
      <w:r>
        <w:t>6</w:t>
      </w:r>
      <w:r w:rsidRPr="00967B09">
        <w:t xml:space="preserve"> at the latest</w:t>
      </w:r>
      <w:r>
        <w:t xml:space="preserve"> (</w:t>
      </w:r>
      <w:r w:rsidRPr="00306CE7">
        <w:t>Decision</w:t>
      </w:r>
      <w:r>
        <w:t xml:space="preserve"> </w:t>
      </w:r>
      <w:hyperlink r:id="rId8" w:history="1">
        <w:r w:rsidRPr="00EB3E39">
          <w:rPr>
            <w:rStyle w:val="Hyperlink"/>
          </w:rPr>
          <w:t>20.COM 19</w:t>
        </w:r>
      </w:hyperlink>
      <w:r>
        <w:t xml:space="preserve">). With this process in mind, the Committee elected Spain, Ukraine, Haiti, China, Zambia and Algeria </w:t>
      </w:r>
      <w:r w:rsidRPr="005A6DEC">
        <w:t>as Vice-Chairpersons</w:t>
      </w:r>
      <w:r>
        <w:t>, as well as Mr Arnaud Lelion-</w:t>
      </w:r>
      <w:proofErr w:type="spellStart"/>
      <w:r>
        <w:t>Lupart</w:t>
      </w:r>
      <w:proofErr w:type="spellEnd"/>
      <w:r>
        <w:t xml:space="preserve"> (France) as Rapporteur.</w:t>
      </w:r>
    </w:p>
    <w:p w14:paraId="026D6BAF" w14:textId="7986716E" w:rsidR="00903168" w:rsidRPr="005B1C83" w:rsidRDefault="00903168" w:rsidP="00903168">
      <w:pPr>
        <w:pStyle w:val="COMPara"/>
        <w:jc w:val="both"/>
      </w:pPr>
      <w:r w:rsidRPr="005B1C83">
        <w:t xml:space="preserve">The Bureau is therefore requested to identify a Chairperson among the Vice-Chairpersons to be proposed to the Committee. The Committee will be asked to elect the Chairperson through an electronic exchange, </w:t>
      </w:r>
      <w:proofErr w:type="gramStart"/>
      <w:r w:rsidRPr="005B1C83">
        <w:t>taking into account</w:t>
      </w:r>
      <w:proofErr w:type="gramEnd"/>
      <w:r w:rsidRPr="005B1C83">
        <w:t xml:space="preserve"> the proposal of the Bureau.</w:t>
      </w:r>
    </w:p>
    <w:p w14:paraId="2201B739" w14:textId="35BA75C2" w:rsidR="0045237C" w:rsidRPr="005B1C83" w:rsidRDefault="0045237C" w:rsidP="0045237C">
      <w:pPr>
        <w:pStyle w:val="COMPara"/>
        <w:jc w:val="both"/>
      </w:pPr>
      <w:r w:rsidRPr="005B1C83">
        <w:t xml:space="preserve">On </w:t>
      </w:r>
      <w:r w:rsidR="00D73789" w:rsidRPr="005B1C83">
        <w:t>17</w:t>
      </w:r>
      <w:r w:rsidRPr="005B1C83">
        <w:t xml:space="preserve"> January 2026, the Secretariat received a communication from the national authorities of China </w:t>
      </w:r>
      <w:r w:rsidR="004B0F38" w:rsidRPr="005B1C83">
        <w:t xml:space="preserve">that </w:t>
      </w:r>
      <w:r w:rsidR="00D73789" w:rsidRPr="005B1C83">
        <w:t>H</w:t>
      </w:r>
      <w:r w:rsidR="00F6273B" w:rsidRPr="005B1C83">
        <w:t>.</w:t>
      </w:r>
      <w:r w:rsidR="00D73789" w:rsidRPr="005B1C83">
        <w:t>E</w:t>
      </w:r>
      <w:r w:rsidR="00F6273B" w:rsidRPr="005B1C83">
        <w:t>.</w:t>
      </w:r>
      <w:r w:rsidR="00D73789" w:rsidRPr="005B1C83">
        <w:t xml:space="preserve"> Mr Zheng</w:t>
      </w:r>
      <w:r w:rsidR="00F6273B" w:rsidRPr="005B1C83">
        <w:t xml:space="preserve"> Gao</w:t>
      </w:r>
      <w:r w:rsidRPr="005B1C83">
        <w:t xml:space="preserve">, </w:t>
      </w:r>
      <w:r w:rsidR="00D73789" w:rsidRPr="005B1C83">
        <w:t>Vice-Minister of Culture and Tourism of the People’s Republic of China</w:t>
      </w:r>
      <w:r w:rsidRPr="005B1C83">
        <w:t xml:space="preserve"> </w:t>
      </w:r>
      <w:r w:rsidR="004B0F38" w:rsidRPr="005B1C83">
        <w:t xml:space="preserve">would be proposed </w:t>
      </w:r>
      <w:r w:rsidRPr="005B1C83">
        <w:t xml:space="preserve">as Chairperson of the twenty-first session of the Committee. Consequently, the Bureau may wish to request that the Secretariat organize an electronic exchange of the Committee members </w:t>
      </w:r>
      <w:r w:rsidR="007D11A9" w:rsidRPr="005B1C83">
        <w:t>to</w:t>
      </w:r>
      <w:r w:rsidRPr="005B1C83">
        <w:t xml:space="preserve"> finalize the process in time for the above-mentioned deadline set by the twentieth session of the Committee.</w:t>
      </w:r>
      <w:r w:rsidR="00D73789" w:rsidRPr="005B1C83">
        <w:t xml:space="preserve"> The host country has </w:t>
      </w:r>
      <w:r w:rsidR="00F6273B" w:rsidRPr="005B1C83">
        <w:t xml:space="preserve">asked </w:t>
      </w:r>
      <w:r w:rsidR="00D73789" w:rsidRPr="005B1C83">
        <w:t xml:space="preserve">the Secretariat to indicate that the national </w:t>
      </w:r>
      <w:r w:rsidR="00F6273B" w:rsidRPr="005B1C83">
        <w:t xml:space="preserve">procedure related to this designation </w:t>
      </w:r>
      <w:r w:rsidR="00D73789" w:rsidRPr="005B1C83">
        <w:t xml:space="preserve">is being concluded </w:t>
      </w:r>
      <w:r w:rsidR="00F6273B" w:rsidRPr="005B1C83">
        <w:t>in parallel</w:t>
      </w:r>
      <w:r w:rsidR="00D73789" w:rsidRPr="005B1C83">
        <w:t>.</w:t>
      </w:r>
    </w:p>
    <w:p w14:paraId="4F0882E4" w14:textId="700B8FCE" w:rsidR="000827AE" w:rsidRDefault="000827AE" w:rsidP="000827AE">
      <w:pPr>
        <w:pStyle w:val="COMPara"/>
        <w:jc w:val="both"/>
      </w:pPr>
      <w:r>
        <w:t xml:space="preserve">Pursuant to </w:t>
      </w:r>
      <w:bookmarkStart w:id="0" w:name="_Hlk219040802"/>
      <w:r>
        <w:t xml:space="preserve">Decision </w:t>
      </w:r>
      <w:hyperlink r:id="rId9" w:history="1">
        <w:r w:rsidRPr="00C75EA9">
          <w:rPr>
            <w:rStyle w:val="Hyperlink"/>
          </w:rPr>
          <w:t>20.COM</w:t>
        </w:r>
        <w:r w:rsidR="00C75EA9" w:rsidRPr="00C75EA9">
          <w:rPr>
            <w:rStyle w:val="Hyperlink"/>
          </w:rPr>
          <w:t xml:space="preserve"> 18</w:t>
        </w:r>
      </w:hyperlink>
      <w:r w:rsidR="00C75EA9">
        <w:t>,</w:t>
      </w:r>
      <w:r>
        <w:t xml:space="preserve"> </w:t>
      </w:r>
      <w:bookmarkEnd w:id="0"/>
      <w:r>
        <w:t xml:space="preserve">the </w:t>
      </w:r>
      <w:r w:rsidR="00C75EA9">
        <w:t>twenty-first</w:t>
      </w:r>
      <w:r>
        <w:t xml:space="preserve"> session of the Committee is scheduled to be held in </w:t>
      </w:r>
      <w:r w:rsidR="00C75EA9">
        <w:t>Xiamen</w:t>
      </w:r>
      <w:r>
        <w:t xml:space="preserve">, </w:t>
      </w:r>
      <w:r w:rsidR="00C75EA9">
        <w:t>China</w:t>
      </w:r>
      <w:r>
        <w:t xml:space="preserve"> from </w:t>
      </w:r>
      <w:r w:rsidR="00C75EA9">
        <w:t>30 November</w:t>
      </w:r>
      <w:r>
        <w:t xml:space="preserve"> to </w:t>
      </w:r>
      <w:r w:rsidR="00C75EA9">
        <w:t>5</w:t>
      </w:r>
      <w:r>
        <w:t xml:space="preserve"> December 202</w:t>
      </w:r>
      <w:r w:rsidR="00C75EA9">
        <w:t>6</w:t>
      </w:r>
      <w:r>
        <w:t>.</w:t>
      </w:r>
    </w:p>
    <w:p w14:paraId="50D3EAFF" w14:textId="3B3DFCF5" w:rsidR="00D95C4C" w:rsidRPr="00EA528C" w:rsidRDefault="000B1C8F" w:rsidP="000B1C8F">
      <w:pPr>
        <w:pStyle w:val="COMPara"/>
      </w:pPr>
      <w:r w:rsidRPr="000B1C8F"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3D823612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550552">
        <w:t>2</w:t>
      </w:r>
      <w:r w:rsidR="00C3666A">
        <w:t>1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455213">
        <w:t>1</w:t>
      </w:r>
      <w:r w:rsidR="004E1760" w:rsidRPr="0080497A">
        <w:t>.</w:t>
      </w:r>
      <w:r w:rsidR="004E1760" w:rsidRPr="000363E7">
        <w:t>BUR </w:t>
      </w:r>
      <w:r w:rsidR="000827AE">
        <w:t>1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1BB919A5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C3666A">
        <w:rPr>
          <w:u w:val="none"/>
        </w:rPr>
        <w:t>6</w:t>
      </w:r>
      <w:r w:rsidR="00337CEB">
        <w:rPr>
          <w:u w:val="none"/>
        </w:rPr>
        <w:t>/</w:t>
      </w:r>
      <w:r w:rsidR="00C3666A">
        <w:rPr>
          <w:u w:val="none"/>
        </w:rPr>
        <w:t>21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455213">
        <w:rPr>
          <w:u w:val="none"/>
          <w:lang w:val="en-US"/>
        </w:rPr>
        <w:t>1</w:t>
      </w:r>
      <w:r w:rsidR="004E1760" w:rsidRPr="00882F68">
        <w:rPr>
          <w:u w:val="none"/>
        </w:rPr>
        <w:t>.BUR/</w:t>
      </w:r>
      <w:r w:rsidR="00C75EA9">
        <w:rPr>
          <w:u w:val="none"/>
        </w:rPr>
        <w:t>1</w:t>
      </w:r>
      <w:r w:rsidR="006E75EB">
        <w:rPr>
          <w:u w:val="none"/>
        </w:rPr>
        <w:t xml:space="preserve">, </w:t>
      </w:r>
    </w:p>
    <w:p w14:paraId="260CA8D5" w14:textId="4114A0EC" w:rsidR="0057439C" w:rsidRPr="00345CB4" w:rsidRDefault="0057439C" w:rsidP="004A2875">
      <w:pPr>
        <w:pStyle w:val="COMParaDecision"/>
      </w:pPr>
      <w:r w:rsidRPr="00345CB4">
        <w:t>Recallin</w:t>
      </w:r>
      <w:r w:rsidR="00517FD8">
        <w:t>g</w:t>
      </w:r>
      <w:r w:rsidR="00517FD8" w:rsidRPr="00517FD8">
        <w:rPr>
          <w:u w:val="none"/>
        </w:rPr>
        <w:t xml:space="preserve"> </w:t>
      </w:r>
      <w:r w:rsidR="008A7E28">
        <w:rPr>
          <w:u w:val="none"/>
        </w:rPr>
        <w:t xml:space="preserve">Decisions </w:t>
      </w:r>
      <w:hyperlink r:id="rId10" w:history="1">
        <w:r w:rsidR="008A7E28" w:rsidRPr="001D128A">
          <w:rPr>
            <w:rStyle w:val="Hyperlink"/>
          </w:rPr>
          <w:t>20.COM 18</w:t>
        </w:r>
      </w:hyperlink>
      <w:r w:rsidR="008A7E28">
        <w:rPr>
          <w:u w:val="none"/>
        </w:rPr>
        <w:t xml:space="preserve"> </w:t>
      </w:r>
      <w:r w:rsidR="008A7E28" w:rsidRPr="008A7E28">
        <w:rPr>
          <w:u w:val="none"/>
        </w:rPr>
        <w:t>and</w:t>
      </w:r>
      <w:r w:rsidR="008A7E28">
        <w:rPr>
          <w:u w:val="none"/>
        </w:rPr>
        <w:t xml:space="preserve"> </w:t>
      </w:r>
      <w:hyperlink r:id="rId11" w:history="1">
        <w:r w:rsidR="008A7E28" w:rsidRPr="00EB3E39">
          <w:rPr>
            <w:rStyle w:val="Hyperlink"/>
          </w:rPr>
          <w:t>20.COM 19</w:t>
        </w:r>
      </w:hyperlink>
      <w:r w:rsidRPr="00F32C23">
        <w:rPr>
          <w:u w:val="none"/>
        </w:rPr>
        <w:t>,</w:t>
      </w:r>
    </w:p>
    <w:p w14:paraId="30C3FD05" w14:textId="2B6C8237" w:rsidR="008A7E28" w:rsidRPr="005A6DEC" w:rsidRDefault="008A7E28" w:rsidP="008A7E28">
      <w:pPr>
        <w:pStyle w:val="COMParaDecision"/>
      </w:pPr>
      <w:r w:rsidRPr="00345CB4">
        <w:t>Decides</w:t>
      </w:r>
      <w:r w:rsidRPr="00F32C23">
        <w:rPr>
          <w:u w:val="none"/>
        </w:rPr>
        <w:t xml:space="preserve"> </w:t>
      </w:r>
      <w:r>
        <w:rPr>
          <w:u w:val="none"/>
        </w:rPr>
        <w:t xml:space="preserve">to propose </w:t>
      </w:r>
      <w:r w:rsidRPr="005A6DEC">
        <w:rPr>
          <w:u w:val="none"/>
        </w:rPr>
        <w:t xml:space="preserve">that the Committee elect </w:t>
      </w:r>
      <w:r w:rsidR="00544AF6" w:rsidRPr="00544AF6">
        <w:rPr>
          <w:u w:val="none"/>
        </w:rPr>
        <w:t>H.E. Mr Zheng Gao</w:t>
      </w:r>
      <w:r>
        <w:rPr>
          <w:u w:val="none"/>
        </w:rPr>
        <w:t xml:space="preserve"> </w:t>
      </w:r>
      <w:r w:rsidRPr="005A6DEC">
        <w:rPr>
          <w:u w:val="none"/>
        </w:rPr>
        <w:t>(</w:t>
      </w:r>
      <w:r>
        <w:rPr>
          <w:u w:val="none"/>
        </w:rPr>
        <w:t>China</w:t>
      </w:r>
      <w:r w:rsidRPr="005A6DEC">
        <w:rPr>
          <w:u w:val="none"/>
        </w:rPr>
        <w:t xml:space="preserve">) as Chairperson of the </w:t>
      </w:r>
      <w:r>
        <w:rPr>
          <w:u w:val="none"/>
        </w:rPr>
        <w:t>twent</w:t>
      </w:r>
      <w:r w:rsidR="00FB3C3F">
        <w:rPr>
          <w:u w:val="none"/>
        </w:rPr>
        <w:t>y</w:t>
      </w:r>
      <w:r>
        <w:rPr>
          <w:u w:val="none"/>
        </w:rPr>
        <w:t>-first</w:t>
      </w:r>
      <w:r w:rsidRPr="005A6DEC">
        <w:rPr>
          <w:u w:val="none"/>
        </w:rPr>
        <w:t xml:space="preserve"> session of the Committee, following the proposal by </w:t>
      </w:r>
      <w:r>
        <w:rPr>
          <w:u w:val="none"/>
        </w:rPr>
        <w:t xml:space="preserve">China, and </w:t>
      </w:r>
      <w:r w:rsidRPr="00306CE7">
        <w:t>understands</w:t>
      </w:r>
      <w:r>
        <w:rPr>
          <w:u w:val="none"/>
        </w:rPr>
        <w:t xml:space="preserve"> that, with due regard to Rule 13.4 of the Rules of Procedure of the Committee, the other members of the Bureau would include </w:t>
      </w:r>
      <w:r w:rsidRPr="008A7E28">
        <w:rPr>
          <w:u w:val="none"/>
        </w:rPr>
        <w:t>Spain, Ukraine, Haiti, Zambia and Algeria</w:t>
      </w:r>
      <w:r w:rsidRPr="00306CE7">
        <w:rPr>
          <w:u w:val="none"/>
        </w:rPr>
        <w:t xml:space="preserve"> as Vice-Chairpersons, as well as </w:t>
      </w:r>
      <w:r w:rsidRPr="008A7E28">
        <w:rPr>
          <w:u w:val="none"/>
        </w:rPr>
        <w:t>Mr Arnaud Lelion-</w:t>
      </w:r>
      <w:proofErr w:type="spellStart"/>
      <w:r w:rsidRPr="008A7E28">
        <w:rPr>
          <w:u w:val="none"/>
        </w:rPr>
        <w:t>Lupart</w:t>
      </w:r>
      <w:proofErr w:type="spellEnd"/>
      <w:r w:rsidRPr="008A7E28">
        <w:rPr>
          <w:u w:val="none"/>
        </w:rPr>
        <w:t xml:space="preserve"> (France)</w:t>
      </w:r>
      <w:r w:rsidRPr="00306CE7">
        <w:rPr>
          <w:u w:val="none"/>
        </w:rPr>
        <w:t xml:space="preserve"> as Rapporteur</w:t>
      </w:r>
      <w:r>
        <w:rPr>
          <w:u w:val="none"/>
        </w:rPr>
        <w:t>;</w:t>
      </w:r>
    </w:p>
    <w:p w14:paraId="246E0909" w14:textId="491EB122" w:rsidR="008A7E28" w:rsidRPr="005A6DEC" w:rsidRDefault="008A7E28" w:rsidP="008A7E28">
      <w:pPr>
        <w:pStyle w:val="COMParaDecision"/>
        <w:rPr>
          <w:u w:val="none"/>
        </w:rPr>
      </w:pPr>
      <w:r w:rsidRPr="005A6DEC">
        <w:t>Requests</w:t>
      </w:r>
      <w:r w:rsidRPr="005A6DEC">
        <w:rPr>
          <w:u w:val="none"/>
        </w:rPr>
        <w:t xml:space="preserve"> that the Secretariat organize an electronic </w:t>
      </w:r>
      <w:r>
        <w:rPr>
          <w:u w:val="none"/>
        </w:rPr>
        <w:t>exchange</w:t>
      </w:r>
      <w:r w:rsidRPr="005A6DEC">
        <w:rPr>
          <w:u w:val="none"/>
        </w:rPr>
        <w:t xml:space="preserve"> </w:t>
      </w:r>
      <w:r>
        <w:rPr>
          <w:u w:val="none"/>
        </w:rPr>
        <w:t>of</w:t>
      </w:r>
      <w:r w:rsidRPr="005A6DEC">
        <w:rPr>
          <w:u w:val="none"/>
        </w:rPr>
        <w:t xml:space="preserve"> the Committee members </w:t>
      </w:r>
      <w:r w:rsidR="003C7E1C" w:rsidRPr="005B1C83">
        <w:rPr>
          <w:u w:val="none"/>
        </w:rPr>
        <w:t xml:space="preserve">as soon as possible upon receipt of a confirmation from the host country on the designation </w:t>
      </w:r>
      <w:r w:rsidRPr="005B1C83">
        <w:rPr>
          <w:u w:val="none"/>
        </w:rPr>
        <w:t>to elect the Chairperson of the twent</w:t>
      </w:r>
      <w:r w:rsidR="008207DE" w:rsidRPr="005B1C83">
        <w:rPr>
          <w:u w:val="none"/>
        </w:rPr>
        <w:t>y-first</w:t>
      </w:r>
      <w:r w:rsidRPr="005B1C83">
        <w:rPr>
          <w:u w:val="none"/>
        </w:rPr>
        <w:t xml:space="preserve"> session of the Committee, </w:t>
      </w:r>
      <w:r w:rsidR="007D11A9" w:rsidRPr="005B1C83">
        <w:rPr>
          <w:u w:val="none"/>
        </w:rPr>
        <w:t>considering</w:t>
      </w:r>
      <w:r w:rsidRPr="005B1C83">
        <w:rPr>
          <w:u w:val="none"/>
        </w:rPr>
        <w:t xml:space="preserve"> the proposal</w:t>
      </w:r>
      <w:r w:rsidRPr="005A6DEC">
        <w:rPr>
          <w:u w:val="none"/>
        </w:rPr>
        <w:t xml:space="preserve"> of the Bureau</w:t>
      </w:r>
      <w:r>
        <w:rPr>
          <w:u w:val="none"/>
        </w:rPr>
        <w:t>.</w:t>
      </w:r>
    </w:p>
    <w:p w14:paraId="335F51ED" w14:textId="5C065ACC" w:rsidR="00BF0202" w:rsidRPr="008A7E28" w:rsidRDefault="00BF0202" w:rsidP="008A7E28">
      <w:pPr>
        <w:rPr>
          <w:rFonts w:ascii="Arial" w:eastAsia="SimSun" w:hAnsi="Arial" w:cs="Arial"/>
          <w:sz w:val="22"/>
          <w:szCs w:val="22"/>
          <w:lang w:val="en-GB"/>
        </w:rPr>
      </w:pPr>
    </w:p>
    <w:sectPr w:rsidR="00BF0202" w:rsidRPr="008A7E28" w:rsidSect="00655736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6ED4" w14:textId="77777777" w:rsidR="006142D9" w:rsidRDefault="006142D9" w:rsidP="00655736">
      <w:r>
        <w:separator/>
      </w:r>
    </w:p>
  </w:endnote>
  <w:endnote w:type="continuationSeparator" w:id="0">
    <w:p w14:paraId="42B5B30F" w14:textId="77777777" w:rsidR="006142D9" w:rsidRDefault="006142D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668F" w14:textId="77777777" w:rsidR="006142D9" w:rsidRDefault="006142D9" w:rsidP="00655736">
      <w:r>
        <w:separator/>
      </w:r>
    </w:p>
  </w:footnote>
  <w:footnote w:type="continuationSeparator" w:id="0">
    <w:p w14:paraId="2A4A140C" w14:textId="77777777" w:rsidR="006142D9" w:rsidRDefault="006142D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788CD1DA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6062B1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6062B1">
      <w:rPr>
        <w:rFonts w:ascii="Arial" w:hAnsi="Arial" w:cs="Arial"/>
        <w:sz w:val="20"/>
        <w:szCs w:val="20"/>
      </w:rPr>
      <w:t>21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455213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C75949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9703D9F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C3666A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C3666A">
      <w:rPr>
        <w:rFonts w:ascii="Arial" w:hAnsi="Arial" w:cs="Arial"/>
        <w:sz w:val="20"/>
        <w:szCs w:val="20"/>
        <w:lang w:val="en-GB"/>
      </w:rPr>
      <w:t>2</w:t>
    </w:r>
    <w:r w:rsidR="0053318C">
      <w:rPr>
        <w:rFonts w:ascii="Arial" w:hAnsi="Arial" w:cs="Arial"/>
        <w:sz w:val="20"/>
        <w:szCs w:val="20"/>
        <w:lang w:val="en-GB"/>
      </w:rPr>
      <w:t>1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455213">
      <w:rPr>
        <w:rFonts w:ascii="Arial" w:hAnsi="Arial" w:cs="Arial"/>
        <w:sz w:val="20"/>
        <w:szCs w:val="20"/>
      </w:rPr>
      <w:t>1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C75949">
      <w:rPr>
        <w:rFonts w:ascii="Arial" w:hAnsi="Arial" w:cs="Arial"/>
        <w:sz w:val="20"/>
        <w:szCs w:val="20"/>
        <w:lang w:val="en-GB"/>
      </w:rPr>
      <w:t>1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C7B018E" w:rsidR="004E1760" w:rsidRPr="00D7105A" w:rsidRDefault="00C27AC2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</w:t>
    </w:r>
    <w:r w:rsidR="00C3666A">
      <w:rPr>
        <w:rFonts w:ascii="Arial" w:hAnsi="Arial" w:cs="Arial"/>
        <w:b/>
        <w:sz w:val="44"/>
        <w:szCs w:val="44"/>
        <w:lang w:val="pt-PT"/>
      </w:rPr>
      <w:t>1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455213">
      <w:rPr>
        <w:rFonts w:ascii="Arial" w:hAnsi="Arial" w:cs="Arial"/>
        <w:b/>
        <w:sz w:val="44"/>
        <w:szCs w:val="44"/>
        <w:lang w:val="pt-PT"/>
      </w:rPr>
      <w:t>1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5BEB2091" w:rsidR="004E1760" w:rsidRPr="007D11A9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7D11A9">
      <w:rPr>
        <w:rFonts w:ascii="Arial" w:hAnsi="Arial" w:cs="Arial"/>
        <w:b/>
        <w:sz w:val="22"/>
        <w:szCs w:val="22"/>
        <w:lang w:val="pt-PT"/>
      </w:rPr>
      <w:t>LHE/2</w:t>
    </w:r>
    <w:r w:rsidR="00C3666A" w:rsidRPr="007D11A9">
      <w:rPr>
        <w:rFonts w:ascii="Arial" w:hAnsi="Arial" w:cs="Arial"/>
        <w:b/>
        <w:sz w:val="22"/>
        <w:szCs w:val="22"/>
        <w:lang w:val="pt-PT"/>
      </w:rPr>
      <w:t>6</w:t>
    </w:r>
    <w:r w:rsidRPr="007D11A9">
      <w:rPr>
        <w:rFonts w:ascii="Arial" w:hAnsi="Arial" w:cs="Arial"/>
        <w:b/>
        <w:sz w:val="22"/>
        <w:szCs w:val="22"/>
        <w:lang w:val="pt-PT"/>
      </w:rPr>
      <w:t>/</w:t>
    </w:r>
    <w:bookmarkStart w:id="1" w:name="_Hlk94624970"/>
    <w:r w:rsidR="00C27AC2" w:rsidRPr="007D11A9">
      <w:rPr>
        <w:rFonts w:ascii="Arial" w:hAnsi="Arial" w:cs="Arial"/>
        <w:b/>
        <w:sz w:val="22"/>
        <w:szCs w:val="22"/>
        <w:lang w:val="pt-PT"/>
      </w:rPr>
      <w:t>2</w:t>
    </w:r>
    <w:r w:rsidR="00C3666A" w:rsidRPr="007D11A9">
      <w:rPr>
        <w:rFonts w:ascii="Arial" w:hAnsi="Arial" w:cs="Arial"/>
        <w:b/>
        <w:sz w:val="22"/>
        <w:szCs w:val="22"/>
        <w:lang w:val="pt-PT"/>
      </w:rPr>
      <w:t>1</w:t>
    </w:r>
    <w:r w:rsidRPr="007D11A9">
      <w:rPr>
        <w:rFonts w:ascii="Arial" w:hAnsi="Arial" w:cs="Arial"/>
        <w:b/>
        <w:sz w:val="22"/>
        <w:szCs w:val="22"/>
        <w:lang w:val="pt-PT"/>
      </w:rPr>
      <w:t>.COM </w:t>
    </w:r>
    <w:r w:rsidR="00455213" w:rsidRPr="007D11A9">
      <w:rPr>
        <w:rFonts w:ascii="Arial" w:hAnsi="Arial" w:cs="Arial"/>
        <w:b/>
        <w:sz w:val="22"/>
        <w:szCs w:val="22"/>
        <w:lang w:val="pt-PT"/>
      </w:rPr>
      <w:t>1</w:t>
    </w:r>
    <w:r w:rsidRPr="007D11A9">
      <w:rPr>
        <w:rFonts w:ascii="Arial" w:hAnsi="Arial" w:cs="Arial"/>
        <w:b/>
        <w:sz w:val="22"/>
        <w:szCs w:val="22"/>
        <w:lang w:val="pt-PT"/>
      </w:rPr>
      <w:t>.BUR/</w:t>
    </w:r>
    <w:r w:rsidR="00C75949" w:rsidRPr="007D11A9">
      <w:rPr>
        <w:rFonts w:ascii="Arial" w:hAnsi="Arial" w:cs="Arial"/>
        <w:b/>
        <w:sz w:val="22"/>
        <w:szCs w:val="22"/>
        <w:lang w:val="pt-PT"/>
      </w:rPr>
      <w:t>1</w:t>
    </w:r>
  </w:p>
  <w:bookmarkEnd w:id="1"/>
  <w:p w14:paraId="1B4446C3" w14:textId="1547003F" w:rsidR="00D95C4C" w:rsidRPr="00C75949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US" w:eastAsia="ko-KR"/>
      </w:rPr>
    </w:pPr>
    <w:r w:rsidRPr="00C75949">
      <w:rPr>
        <w:rFonts w:ascii="Arial" w:hAnsi="Arial" w:cs="Arial"/>
        <w:b/>
        <w:sz w:val="22"/>
        <w:szCs w:val="22"/>
        <w:lang w:val="en-US"/>
      </w:rPr>
      <w:t xml:space="preserve">Paris, </w:t>
    </w:r>
    <w:r w:rsidR="00C75949" w:rsidRPr="00C75949">
      <w:rPr>
        <w:rFonts w:ascii="Arial" w:hAnsi="Arial" w:cs="Arial"/>
        <w:b/>
        <w:sz w:val="22"/>
        <w:szCs w:val="22"/>
        <w:lang w:val="en-US"/>
      </w:rPr>
      <w:t>19</w:t>
    </w:r>
    <w:r w:rsidRPr="00C75949">
      <w:rPr>
        <w:rFonts w:ascii="Arial" w:hAnsi="Arial" w:cs="Arial"/>
        <w:b/>
        <w:sz w:val="22"/>
        <w:szCs w:val="22"/>
        <w:lang w:val="en-US"/>
      </w:rPr>
      <w:t xml:space="preserve"> </w:t>
    </w:r>
    <w:r w:rsidR="00455213" w:rsidRPr="00C75949">
      <w:rPr>
        <w:rFonts w:ascii="Arial" w:hAnsi="Arial" w:cs="Arial"/>
        <w:b/>
        <w:sz w:val="22"/>
        <w:szCs w:val="22"/>
        <w:lang w:val="en-US"/>
      </w:rPr>
      <w:t>January</w:t>
    </w:r>
    <w:r w:rsidR="00795123" w:rsidRPr="00C75949">
      <w:rPr>
        <w:rFonts w:ascii="Arial" w:hAnsi="Arial" w:cs="Arial"/>
        <w:b/>
        <w:sz w:val="22"/>
        <w:szCs w:val="22"/>
        <w:lang w:val="en-US"/>
      </w:rPr>
      <w:t xml:space="preserve"> </w:t>
    </w:r>
    <w:r w:rsidR="00337CEB" w:rsidRPr="00C75949">
      <w:rPr>
        <w:rFonts w:ascii="Arial" w:hAnsi="Arial" w:cs="Arial"/>
        <w:b/>
        <w:sz w:val="22"/>
        <w:szCs w:val="22"/>
        <w:lang w:val="en-US"/>
      </w:rPr>
      <w:t>20</w:t>
    </w:r>
    <w:r w:rsidR="00D7105A" w:rsidRPr="00C75949">
      <w:rPr>
        <w:rFonts w:ascii="Arial" w:hAnsi="Arial" w:cs="Arial"/>
        <w:b/>
        <w:sz w:val="22"/>
        <w:szCs w:val="22"/>
        <w:lang w:val="en-US"/>
      </w:rPr>
      <w:t>2</w:t>
    </w:r>
    <w:r w:rsidR="00C3666A" w:rsidRPr="00C75949">
      <w:rPr>
        <w:rFonts w:ascii="Arial" w:hAnsi="Arial" w:cs="Arial"/>
        <w:b/>
        <w:sz w:val="22"/>
        <w:szCs w:val="22"/>
        <w:lang w:val="en-US"/>
      </w:rPr>
      <w:t>6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4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18"/>
  </w:num>
  <w:num w:numId="5" w16cid:durableId="83308445">
    <w:abstractNumId w:val="15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19"/>
  </w:num>
  <w:num w:numId="14" w16cid:durableId="1190332757">
    <w:abstractNumId w:val="10"/>
  </w:num>
  <w:num w:numId="15" w16cid:durableId="1764916223">
    <w:abstractNumId w:val="12"/>
  </w:num>
  <w:num w:numId="16" w16cid:durableId="214975191">
    <w:abstractNumId w:val="13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6"/>
  </w:num>
  <w:num w:numId="21" w16cid:durableId="210773499">
    <w:abstractNumId w:val="17"/>
  </w:num>
  <w:num w:numId="22" w16cid:durableId="1221210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522"/>
    <w:rsid w:val="000048ED"/>
    <w:rsid w:val="00014915"/>
    <w:rsid w:val="00041A66"/>
    <w:rsid w:val="00042D88"/>
    <w:rsid w:val="0005176E"/>
    <w:rsid w:val="000765F7"/>
    <w:rsid w:val="00077AB7"/>
    <w:rsid w:val="00081CD8"/>
    <w:rsid w:val="000827AE"/>
    <w:rsid w:val="0008336C"/>
    <w:rsid w:val="00086067"/>
    <w:rsid w:val="000A6BCB"/>
    <w:rsid w:val="000A7F0E"/>
    <w:rsid w:val="000B1C8F"/>
    <w:rsid w:val="000C0D61"/>
    <w:rsid w:val="000D5026"/>
    <w:rsid w:val="000F3A3F"/>
    <w:rsid w:val="00102557"/>
    <w:rsid w:val="0010569A"/>
    <w:rsid w:val="00121015"/>
    <w:rsid w:val="001374B4"/>
    <w:rsid w:val="00151E44"/>
    <w:rsid w:val="00164D56"/>
    <w:rsid w:val="00167B10"/>
    <w:rsid w:val="00173941"/>
    <w:rsid w:val="0017402F"/>
    <w:rsid w:val="00190205"/>
    <w:rsid w:val="00196C1B"/>
    <w:rsid w:val="001B0F73"/>
    <w:rsid w:val="001C2DB7"/>
    <w:rsid w:val="001D128A"/>
    <w:rsid w:val="001D14FE"/>
    <w:rsid w:val="001D5C04"/>
    <w:rsid w:val="001E454E"/>
    <w:rsid w:val="001F26CF"/>
    <w:rsid w:val="00222A2D"/>
    <w:rsid w:val="00223029"/>
    <w:rsid w:val="00234745"/>
    <w:rsid w:val="002351A6"/>
    <w:rsid w:val="00237A6E"/>
    <w:rsid w:val="002407AF"/>
    <w:rsid w:val="0026221A"/>
    <w:rsid w:val="00263687"/>
    <w:rsid w:val="0027466B"/>
    <w:rsid w:val="002838A5"/>
    <w:rsid w:val="00285BB4"/>
    <w:rsid w:val="002A3293"/>
    <w:rsid w:val="002C09E3"/>
    <w:rsid w:val="002C5701"/>
    <w:rsid w:val="002D1244"/>
    <w:rsid w:val="00313288"/>
    <w:rsid w:val="0033040F"/>
    <w:rsid w:val="00337CEB"/>
    <w:rsid w:val="00344B58"/>
    <w:rsid w:val="0034539A"/>
    <w:rsid w:val="00345CB4"/>
    <w:rsid w:val="00375D42"/>
    <w:rsid w:val="003C7E1C"/>
    <w:rsid w:val="003D069C"/>
    <w:rsid w:val="003D7646"/>
    <w:rsid w:val="003F113A"/>
    <w:rsid w:val="003F3E63"/>
    <w:rsid w:val="00407480"/>
    <w:rsid w:val="00414643"/>
    <w:rsid w:val="004421E5"/>
    <w:rsid w:val="00452284"/>
    <w:rsid w:val="0045237C"/>
    <w:rsid w:val="00455213"/>
    <w:rsid w:val="00457C8E"/>
    <w:rsid w:val="00477D09"/>
    <w:rsid w:val="00480D10"/>
    <w:rsid w:val="004856CA"/>
    <w:rsid w:val="00487E67"/>
    <w:rsid w:val="0049497B"/>
    <w:rsid w:val="0049705E"/>
    <w:rsid w:val="004A2875"/>
    <w:rsid w:val="004A34A0"/>
    <w:rsid w:val="004B0F38"/>
    <w:rsid w:val="004C7C82"/>
    <w:rsid w:val="004E1760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44AF6"/>
    <w:rsid w:val="00550552"/>
    <w:rsid w:val="0057439C"/>
    <w:rsid w:val="005B0127"/>
    <w:rsid w:val="005B1C83"/>
    <w:rsid w:val="005B7A35"/>
    <w:rsid w:val="005C4B73"/>
    <w:rsid w:val="005E1D2B"/>
    <w:rsid w:val="005E7074"/>
    <w:rsid w:val="005F2BAF"/>
    <w:rsid w:val="005F66BB"/>
    <w:rsid w:val="00600D93"/>
    <w:rsid w:val="006062B1"/>
    <w:rsid w:val="006142D9"/>
    <w:rsid w:val="0062691B"/>
    <w:rsid w:val="00626BEA"/>
    <w:rsid w:val="0063300C"/>
    <w:rsid w:val="00634333"/>
    <w:rsid w:val="00651A5B"/>
    <w:rsid w:val="00653D87"/>
    <w:rsid w:val="00655736"/>
    <w:rsid w:val="00656A6B"/>
    <w:rsid w:val="00660EBD"/>
    <w:rsid w:val="00663B8D"/>
    <w:rsid w:val="00674AC4"/>
    <w:rsid w:val="00680FB1"/>
    <w:rsid w:val="00696C8D"/>
    <w:rsid w:val="006A2AC2"/>
    <w:rsid w:val="006A3617"/>
    <w:rsid w:val="006B4452"/>
    <w:rsid w:val="006D64BE"/>
    <w:rsid w:val="006E3D23"/>
    <w:rsid w:val="006E46E4"/>
    <w:rsid w:val="006E75EB"/>
    <w:rsid w:val="00717DA5"/>
    <w:rsid w:val="00744484"/>
    <w:rsid w:val="00747566"/>
    <w:rsid w:val="0075329E"/>
    <w:rsid w:val="007558DA"/>
    <w:rsid w:val="00773188"/>
    <w:rsid w:val="00783782"/>
    <w:rsid w:val="00784B8C"/>
    <w:rsid w:val="007879E1"/>
    <w:rsid w:val="00795123"/>
    <w:rsid w:val="007A5DC7"/>
    <w:rsid w:val="007B1B75"/>
    <w:rsid w:val="007D11A9"/>
    <w:rsid w:val="007F41BC"/>
    <w:rsid w:val="008207DE"/>
    <w:rsid w:val="00823A11"/>
    <w:rsid w:val="0085405E"/>
    <w:rsid w:val="0085414A"/>
    <w:rsid w:val="00857EB9"/>
    <w:rsid w:val="0086269D"/>
    <w:rsid w:val="0086543A"/>
    <w:rsid w:val="008724E5"/>
    <w:rsid w:val="0088270B"/>
    <w:rsid w:val="00884A9D"/>
    <w:rsid w:val="0088512B"/>
    <w:rsid w:val="008967C6"/>
    <w:rsid w:val="008A2B2D"/>
    <w:rsid w:val="008A4E1E"/>
    <w:rsid w:val="008A7E28"/>
    <w:rsid w:val="008C296C"/>
    <w:rsid w:val="008C6D3B"/>
    <w:rsid w:val="008D4305"/>
    <w:rsid w:val="008D630F"/>
    <w:rsid w:val="008E1A85"/>
    <w:rsid w:val="00903168"/>
    <w:rsid w:val="009163A7"/>
    <w:rsid w:val="009407A1"/>
    <w:rsid w:val="00946D0B"/>
    <w:rsid w:val="0095409D"/>
    <w:rsid w:val="0095517B"/>
    <w:rsid w:val="00955877"/>
    <w:rsid w:val="00962034"/>
    <w:rsid w:val="00991068"/>
    <w:rsid w:val="009A18CD"/>
    <w:rsid w:val="009C3AA5"/>
    <w:rsid w:val="009D5428"/>
    <w:rsid w:val="009D5AAD"/>
    <w:rsid w:val="009E3FB7"/>
    <w:rsid w:val="00A12558"/>
    <w:rsid w:val="00A13903"/>
    <w:rsid w:val="00A253C7"/>
    <w:rsid w:val="00A31928"/>
    <w:rsid w:val="00A34ED5"/>
    <w:rsid w:val="00A45DBF"/>
    <w:rsid w:val="00A644BB"/>
    <w:rsid w:val="00A658DF"/>
    <w:rsid w:val="00A725CF"/>
    <w:rsid w:val="00A755A2"/>
    <w:rsid w:val="00AA6660"/>
    <w:rsid w:val="00AB2C36"/>
    <w:rsid w:val="00AB6DDE"/>
    <w:rsid w:val="00AB70B6"/>
    <w:rsid w:val="00AD1A86"/>
    <w:rsid w:val="00AE103E"/>
    <w:rsid w:val="00AE733C"/>
    <w:rsid w:val="00AF0443"/>
    <w:rsid w:val="00AF0A07"/>
    <w:rsid w:val="00AF0F19"/>
    <w:rsid w:val="00AF4AEC"/>
    <w:rsid w:val="00AF625E"/>
    <w:rsid w:val="00AF70EC"/>
    <w:rsid w:val="00B139BE"/>
    <w:rsid w:val="00B2172B"/>
    <w:rsid w:val="00B814AF"/>
    <w:rsid w:val="00B917D2"/>
    <w:rsid w:val="00B94A62"/>
    <w:rsid w:val="00BA241A"/>
    <w:rsid w:val="00BB04AF"/>
    <w:rsid w:val="00BB0B50"/>
    <w:rsid w:val="00BD52C9"/>
    <w:rsid w:val="00BE6354"/>
    <w:rsid w:val="00BF0202"/>
    <w:rsid w:val="00C02886"/>
    <w:rsid w:val="00C138D1"/>
    <w:rsid w:val="00C17195"/>
    <w:rsid w:val="00C23A97"/>
    <w:rsid w:val="00C27AC2"/>
    <w:rsid w:val="00C3666A"/>
    <w:rsid w:val="00C52EBE"/>
    <w:rsid w:val="00C5776D"/>
    <w:rsid w:val="00C64855"/>
    <w:rsid w:val="00C70EA7"/>
    <w:rsid w:val="00C7433F"/>
    <w:rsid w:val="00C7516E"/>
    <w:rsid w:val="00C75374"/>
    <w:rsid w:val="00C75770"/>
    <w:rsid w:val="00C75949"/>
    <w:rsid w:val="00C75EA9"/>
    <w:rsid w:val="00CA56BB"/>
    <w:rsid w:val="00CB0542"/>
    <w:rsid w:val="00CC452A"/>
    <w:rsid w:val="00D00B2B"/>
    <w:rsid w:val="00D07A1C"/>
    <w:rsid w:val="00D24877"/>
    <w:rsid w:val="00D33E47"/>
    <w:rsid w:val="00D60587"/>
    <w:rsid w:val="00D7105A"/>
    <w:rsid w:val="00D73789"/>
    <w:rsid w:val="00D8250F"/>
    <w:rsid w:val="00D8440A"/>
    <w:rsid w:val="00D86BB3"/>
    <w:rsid w:val="00D95C4C"/>
    <w:rsid w:val="00D96132"/>
    <w:rsid w:val="00DA36ED"/>
    <w:rsid w:val="00DB48FE"/>
    <w:rsid w:val="00DE34F1"/>
    <w:rsid w:val="00DE6160"/>
    <w:rsid w:val="00DF4942"/>
    <w:rsid w:val="00E000EE"/>
    <w:rsid w:val="00E16EFD"/>
    <w:rsid w:val="00E2125F"/>
    <w:rsid w:val="00E244E1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B3E39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6273B"/>
    <w:rsid w:val="00F7035D"/>
    <w:rsid w:val="00F71A02"/>
    <w:rsid w:val="00F84A91"/>
    <w:rsid w:val="00F9311F"/>
    <w:rsid w:val="00FA0D63"/>
    <w:rsid w:val="00FA2370"/>
    <w:rsid w:val="00FB3C3F"/>
    <w:rsid w:val="00FC254A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E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20.COM/1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20.COM/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en/decisions/20.COM/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20.COM/1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2026-01-19T14:49:00Z</dcterms:created>
  <dcterms:modified xsi:type="dcterms:W3CDTF">2026-01-19T14:49:00Z</dcterms:modified>
</cp:coreProperties>
</file>