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D025" w14:textId="77777777" w:rsidR="00BC3420" w:rsidRPr="00A61C6E" w:rsidRDefault="00BC3420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CONVENTION POUR LA SAUVEGARDE DU</w:t>
      </w:r>
      <w:r w:rsidRPr="00A61C6E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14:paraId="2F1AD104" w14:textId="77777777" w:rsidR="00BC3420" w:rsidRPr="00A61C6E" w:rsidRDefault="00BC3420" w:rsidP="00BC3420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COMITÉ INTERGOUVERNEMENTAL DE SAUVEGARDE</w:t>
      </w:r>
      <w:r w:rsidRPr="00A61C6E">
        <w:rPr>
          <w:rFonts w:ascii="Arial" w:hAnsi="Arial" w:cs="Arial"/>
          <w:b/>
          <w:sz w:val="22"/>
          <w:szCs w:val="22"/>
        </w:rPr>
        <w:br/>
        <w:t>DU PATRIMOINE CULTUREL IMMATÉRIEL</w:t>
      </w:r>
    </w:p>
    <w:p w14:paraId="040EDB3A" w14:textId="77777777" w:rsidR="00AC4027" w:rsidRPr="00B771D2" w:rsidRDefault="00AC4027" w:rsidP="00AC4027">
      <w:pPr>
        <w:spacing w:before="840" w:after="840"/>
        <w:jc w:val="center"/>
        <w:rPr>
          <w:rFonts w:ascii="Arial" w:hAnsi="Arial" w:cs="Arial"/>
          <w:b/>
          <w:sz w:val="22"/>
          <w:szCs w:val="22"/>
        </w:rPr>
      </w:pPr>
      <w:r w:rsidRPr="00B771D2">
        <w:rPr>
          <w:rFonts w:ascii="Arial" w:hAnsi="Arial" w:cs="Arial"/>
          <w:b/>
          <w:sz w:val="22"/>
          <w:szCs w:val="22"/>
        </w:rPr>
        <w:t xml:space="preserve">Réunion du </w:t>
      </w:r>
      <w:r w:rsidRPr="00840012">
        <w:rPr>
          <w:rFonts w:ascii="Arial" w:hAnsi="Arial" w:cs="Arial"/>
          <w:b/>
          <w:sz w:val="22"/>
          <w:szCs w:val="22"/>
        </w:rPr>
        <w:t>Bureau</w:t>
      </w:r>
    </w:p>
    <w:p w14:paraId="342A8D74" w14:textId="237640DA" w:rsidR="00AC4027" w:rsidRPr="00F4581D" w:rsidRDefault="00AC4027" w:rsidP="00AC4027">
      <w:pPr>
        <w:jc w:val="center"/>
        <w:rPr>
          <w:rFonts w:ascii="Arial" w:hAnsi="Arial"/>
          <w:b/>
          <w:sz w:val="22"/>
        </w:rPr>
      </w:pPr>
      <w:r w:rsidRPr="00B85910">
        <w:rPr>
          <w:rFonts w:ascii="Arial" w:hAnsi="Arial"/>
          <w:b/>
          <w:sz w:val="22"/>
        </w:rPr>
        <w:t>En ligne</w:t>
      </w:r>
    </w:p>
    <w:p w14:paraId="5F817A00" w14:textId="6B9C22A6" w:rsidR="00AC4027" w:rsidRPr="00B85910" w:rsidRDefault="006E2BBD" w:rsidP="00AC4027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7</w:t>
      </w:r>
      <w:r w:rsidR="00CC70DC" w:rsidRPr="008E67D8">
        <w:rPr>
          <w:rFonts w:ascii="Arial" w:hAnsi="Arial"/>
          <w:b/>
          <w:sz w:val="22"/>
        </w:rPr>
        <w:t xml:space="preserve"> </w:t>
      </w:r>
      <w:r w:rsidR="00CC70DC" w:rsidRPr="00B85910">
        <w:rPr>
          <w:rFonts w:ascii="Arial" w:hAnsi="Arial"/>
          <w:b/>
          <w:sz w:val="22"/>
        </w:rPr>
        <w:t>mars</w:t>
      </w:r>
      <w:r w:rsidR="00AC4027" w:rsidRPr="00B85910">
        <w:rPr>
          <w:rFonts w:ascii="Arial" w:hAnsi="Arial"/>
          <w:b/>
          <w:sz w:val="22"/>
        </w:rPr>
        <w:t> 2022</w:t>
      </w:r>
    </w:p>
    <w:p w14:paraId="05322A32" w14:textId="65921CDF" w:rsidR="00AC4027" w:rsidRPr="008E67D8" w:rsidRDefault="00CC70DC" w:rsidP="00AC4027">
      <w:pPr>
        <w:jc w:val="center"/>
        <w:rPr>
          <w:rFonts w:ascii="Arial" w:hAnsi="Arial"/>
          <w:b/>
          <w:sz w:val="22"/>
        </w:rPr>
      </w:pPr>
      <w:r w:rsidRPr="00B85910">
        <w:rPr>
          <w:rFonts w:ascii="Arial" w:hAnsi="Arial"/>
          <w:b/>
          <w:sz w:val="22"/>
        </w:rPr>
        <w:t>10</w:t>
      </w:r>
      <w:r w:rsidR="00AC4027" w:rsidRPr="00B85910">
        <w:rPr>
          <w:rFonts w:ascii="Arial" w:hAnsi="Arial"/>
          <w:b/>
          <w:sz w:val="22"/>
        </w:rPr>
        <w:t xml:space="preserve">h00 – </w:t>
      </w:r>
      <w:r w:rsidRPr="00B85910">
        <w:rPr>
          <w:rFonts w:ascii="Arial" w:hAnsi="Arial"/>
          <w:b/>
          <w:sz w:val="22"/>
        </w:rPr>
        <w:t>13</w:t>
      </w:r>
      <w:r w:rsidR="00AC4027" w:rsidRPr="00B85910">
        <w:rPr>
          <w:rFonts w:ascii="Arial" w:hAnsi="Arial"/>
          <w:b/>
          <w:sz w:val="22"/>
        </w:rPr>
        <w:t>h00 (</w:t>
      </w:r>
      <w:r w:rsidR="00AC4027" w:rsidRPr="008E67D8">
        <w:rPr>
          <w:rFonts w:ascii="Arial" w:hAnsi="Arial"/>
          <w:b/>
          <w:sz w:val="22"/>
        </w:rPr>
        <w:t>Heure de Paris)</w:t>
      </w:r>
    </w:p>
    <w:p w14:paraId="72EF57E2" w14:textId="609E246F" w:rsidR="008F09EC" w:rsidRPr="00B43974" w:rsidRDefault="008F09EC" w:rsidP="008F09EC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B43974">
        <w:rPr>
          <w:rFonts w:ascii="Arial" w:hAnsi="Arial" w:cs="Arial"/>
          <w:b/>
          <w:sz w:val="22"/>
          <w:szCs w:val="22"/>
          <w:u w:val="single"/>
        </w:rPr>
        <w:t xml:space="preserve">Point </w:t>
      </w:r>
      <w:r w:rsidR="00B85910">
        <w:rPr>
          <w:rFonts w:ascii="Arial" w:hAnsi="Arial" w:cs="Arial"/>
          <w:b/>
          <w:sz w:val="22"/>
          <w:szCs w:val="22"/>
          <w:u w:val="single"/>
        </w:rPr>
        <w:t>4</w:t>
      </w:r>
      <w:r w:rsidRPr="00B43974">
        <w:rPr>
          <w:rFonts w:ascii="Arial" w:hAnsi="Arial" w:cs="Arial"/>
          <w:b/>
          <w:sz w:val="22"/>
          <w:szCs w:val="22"/>
          <w:u w:val="single"/>
        </w:rPr>
        <w:t xml:space="preserve"> de l’ordre du jour provisoire</w:t>
      </w:r>
      <w:r w:rsidRPr="008F09EC">
        <w:rPr>
          <w:rFonts w:ascii="Arial" w:hAnsi="Arial" w:cs="Arial"/>
          <w:b/>
          <w:sz w:val="22"/>
          <w:szCs w:val="22"/>
        </w:rPr>
        <w:t> </w:t>
      </w:r>
      <w:r w:rsidRPr="00B43974">
        <w:rPr>
          <w:rFonts w:ascii="Arial" w:hAnsi="Arial" w:cs="Arial"/>
          <w:b/>
          <w:sz w:val="22"/>
          <w:szCs w:val="22"/>
        </w:rPr>
        <w:t>:</w:t>
      </w:r>
    </w:p>
    <w:p w14:paraId="630B69F1" w14:textId="68922801" w:rsidR="008F09EC" w:rsidRPr="00B43974" w:rsidRDefault="00B85910" w:rsidP="00B85910">
      <w:pPr>
        <w:pStyle w:val="Sansinterligne"/>
        <w:tabs>
          <w:tab w:val="left" w:pos="4410"/>
          <w:tab w:val="center" w:pos="4819"/>
        </w:tabs>
        <w:spacing w:after="1200"/>
        <w:jc w:val="center"/>
        <w:rPr>
          <w:rFonts w:ascii="Arial" w:hAnsi="Arial" w:cs="Arial"/>
          <w:b/>
          <w:sz w:val="22"/>
          <w:szCs w:val="22"/>
        </w:rPr>
      </w:pPr>
      <w:r w:rsidRPr="00B85910">
        <w:rPr>
          <w:rFonts w:ascii="Arial" w:hAnsi="Arial" w:cs="Arial"/>
          <w:b/>
          <w:sz w:val="22"/>
          <w:szCs w:val="22"/>
        </w:rPr>
        <w:t>Lieu de la dix-septième session du Comité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8F09EC" w:rsidRPr="00B43974" w14:paraId="730CE323" w14:textId="77777777" w:rsidTr="00FF2F30">
        <w:trPr>
          <w:jc w:val="center"/>
        </w:trPr>
        <w:tc>
          <w:tcPr>
            <w:tcW w:w="7825" w:type="dxa"/>
            <w:vAlign w:val="center"/>
          </w:tcPr>
          <w:p w14:paraId="47EC31AB" w14:textId="77777777" w:rsidR="008F09EC" w:rsidRPr="00B43974" w:rsidRDefault="008F09EC" w:rsidP="00FF2F30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3974">
              <w:rPr>
                <w:rFonts w:ascii="Arial" w:hAnsi="Arial" w:cs="Arial"/>
                <w:b/>
                <w:sz w:val="22"/>
                <w:szCs w:val="22"/>
              </w:rPr>
              <w:t>Résumé</w:t>
            </w:r>
          </w:p>
          <w:p w14:paraId="17E62457" w14:textId="4339ED41" w:rsidR="008F09EC" w:rsidRPr="00B43974" w:rsidRDefault="008F09EC" w:rsidP="00FF2F30">
            <w:pPr>
              <w:pStyle w:val="Sansinterligne2"/>
              <w:spacing w:before="200" w:after="200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974">
              <w:rPr>
                <w:rFonts w:ascii="Arial" w:hAnsi="Arial" w:cs="Arial"/>
                <w:b/>
                <w:sz w:val="22"/>
                <w:szCs w:val="22"/>
              </w:rPr>
              <w:t xml:space="preserve">Décision requise : </w:t>
            </w:r>
            <w:r w:rsidRPr="00B43974">
              <w:rPr>
                <w:rFonts w:ascii="Arial" w:hAnsi="Arial" w:cs="Arial"/>
                <w:bCs/>
                <w:sz w:val="22"/>
                <w:szCs w:val="22"/>
              </w:rPr>
              <w:t xml:space="preserve">paragraphe </w:t>
            </w:r>
            <w:r w:rsidR="00B85910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</w:tr>
    </w:tbl>
    <w:p w14:paraId="5072A522" w14:textId="77777777" w:rsidR="009B5302" w:rsidRDefault="00BC3420" w:rsidP="007E60C6">
      <w:pPr>
        <w:pStyle w:val="COMTitleDecision"/>
        <w:spacing w:before="360" w:after="240"/>
        <w:ind w:left="0"/>
      </w:pPr>
      <w:r w:rsidRPr="00022428">
        <w:br w:type="page"/>
      </w:r>
    </w:p>
    <w:p w14:paraId="0058FD9E" w14:textId="14306EDF" w:rsidR="00504D5A" w:rsidRPr="00A8742B" w:rsidRDefault="00504D5A" w:rsidP="00BB0E05">
      <w:pPr>
        <w:pStyle w:val="COMParabodytext"/>
        <w:rPr>
          <w:lang w:val="fr-FR"/>
        </w:rPr>
      </w:pPr>
      <w:r w:rsidRPr="00504D5A">
        <w:rPr>
          <w:lang w:val="fr-FR"/>
        </w:rPr>
        <w:lastRenderedPageBreak/>
        <w:t xml:space="preserve">Le Comité intergouvernemental </w:t>
      </w:r>
      <w:r w:rsidR="00064874">
        <w:rPr>
          <w:lang w:val="fr-FR"/>
        </w:rPr>
        <w:t>de</w:t>
      </w:r>
      <w:r w:rsidRPr="00504D5A">
        <w:rPr>
          <w:lang w:val="fr-FR"/>
        </w:rPr>
        <w:t xml:space="preserve"> sauvegarde du patrimoine culturel immatériel a décidé, lors de sa seizième session (</w:t>
      </w:r>
      <w:hyperlink r:id="rId8" w:history="1">
        <w:r w:rsidRPr="00504D5A">
          <w:rPr>
            <w:rStyle w:val="Lienhypertexte"/>
            <w:lang w:val="fr-FR"/>
          </w:rPr>
          <w:t>décision 16.COM 17</w:t>
        </w:r>
      </w:hyperlink>
      <w:r w:rsidRPr="00504D5A">
        <w:rPr>
          <w:lang w:val="fr-FR"/>
        </w:rPr>
        <w:t>), de tenir sa dix-septième session du 28</w:t>
      </w:r>
      <w:r w:rsidR="00064874">
        <w:rPr>
          <w:lang w:val="fr-FR"/>
        </w:rPr>
        <w:t> </w:t>
      </w:r>
      <w:r w:rsidRPr="00504D5A">
        <w:rPr>
          <w:lang w:val="fr-FR"/>
        </w:rPr>
        <w:t xml:space="preserve">novembre au 3 décembre 2022 et de déterminer ultérieurement le lieu de sa réunion. Lors de </w:t>
      </w:r>
      <w:r w:rsidR="007F2B9A">
        <w:rPr>
          <w:lang w:val="fr-FR"/>
        </w:rPr>
        <w:t xml:space="preserve">la </w:t>
      </w:r>
      <w:r w:rsidRPr="00504D5A">
        <w:rPr>
          <w:lang w:val="fr-FR"/>
        </w:rPr>
        <w:t xml:space="preserve">même session, deux membres du </w:t>
      </w:r>
      <w:r w:rsidR="003472FF" w:rsidRPr="00504D5A">
        <w:rPr>
          <w:lang w:val="fr-FR"/>
        </w:rPr>
        <w:t>Comité</w:t>
      </w:r>
      <w:r w:rsidR="003472FF">
        <w:rPr>
          <w:lang w:val="fr-FR"/>
        </w:rPr>
        <w:t xml:space="preserve"> (</w:t>
      </w:r>
      <w:r w:rsidR="007F2B9A">
        <w:rPr>
          <w:lang w:val="fr-FR"/>
        </w:rPr>
        <w:t>qui sont également membres du Bureau)</w:t>
      </w:r>
      <w:r w:rsidRPr="00504D5A">
        <w:rPr>
          <w:lang w:val="fr-FR"/>
        </w:rPr>
        <w:t xml:space="preserve">, le Botswana et le Maroc, ont exprimé un intérêt préliminaire pour accueillir la dix-septième </w:t>
      </w:r>
      <w:r w:rsidRPr="00A8742B">
        <w:rPr>
          <w:lang w:val="fr-FR"/>
        </w:rPr>
        <w:t>session en 2022.</w:t>
      </w:r>
    </w:p>
    <w:p w14:paraId="2B95A931" w14:textId="68454C98" w:rsidR="008052AC" w:rsidRPr="00CB6823" w:rsidRDefault="008052AC" w:rsidP="00BB0E05">
      <w:pPr>
        <w:pStyle w:val="COMParabodytext"/>
        <w:rPr>
          <w:lang w:val="fr-FR"/>
        </w:rPr>
      </w:pPr>
      <w:r w:rsidRPr="00A8742B">
        <w:rPr>
          <w:lang w:val="fr-FR"/>
        </w:rPr>
        <w:t xml:space="preserve">[Le </w:t>
      </w:r>
      <w:r w:rsidRPr="00CB6823">
        <w:rPr>
          <w:lang w:val="fr-FR"/>
        </w:rPr>
        <w:t xml:space="preserve">XX </w:t>
      </w:r>
      <w:proofErr w:type="spellStart"/>
      <w:r w:rsidRPr="00CB6823">
        <w:rPr>
          <w:lang w:val="fr-FR"/>
        </w:rPr>
        <w:t>XX</w:t>
      </w:r>
      <w:proofErr w:type="spellEnd"/>
      <w:r w:rsidRPr="00CB6823">
        <w:rPr>
          <w:lang w:val="fr-FR"/>
        </w:rPr>
        <w:t xml:space="preserve"> 2022, le Secrétariat a reçu une lettre officielle des autorités nationales de Nom d</w:t>
      </w:r>
      <w:r w:rsidR="00064874" w:rsidRPr="00CB6823">
        <w:rPr>
          <w:lang w:val="fr-FR"/>
        </w:rPr>
        <w:t>u</w:t>
      </w:r>
      <w:r w:rsidRPr="00CB6823">
        <w:rPr>
          <w:lang w:val="fr-FR"/>
        </w:rPr>
        <w:t xml:space="preserve"> pays proposant d'accueillir la dix-septième session à XXX, Nom d</w:t>
      </w:r>
      <w:r w:rsidR="00064874" w:rsidRPr="00CB6823">
        <w:rPr>
          <w:lang w:val="fr-FR"/>
        </w:rPr>
        <w:t>u</w:t>
      </w:r>
      <w:r w:rsidRPr="00CB6823">
        <w:rPr>
          <w:lang w:val="fr-FR"/>
        </w:rPr>
        <w:t xml:space="preserve"> pays.</w:t>
      </w:r>
      <w:r w:rsidR="00064874" w:rsidRPr="00CB6823">
        <w:rPr>
          <w:lang w:val="fr-FR"/>
        </w:rPr>
        <w:t>]</w:t>
      </w:r>
      <w:r w:rsidRPr="00CB6823">
        <w:rPr>
          <w:lang w:val="fr-FR"/>
        </w:rPr>
        <w:t xml:space="preserve"> </w:t>
      </w:r>
    </w:p>
    <w:p w14:paraId="6CC03AED" w14:textId="755DC3E7" w:rsidR="007F2B9A" w:rsidRPr="00CB6823" w:rsidRDefault="008052AC" w:rsidP="00BB0E05">
      <w:pPr>
        <w:pStyle w:val="COMParabodytext"/>
        <w:numPr>
          <w:ilvl w:val="0"/>
          <w:numId w:val="0"/>
        </w:numPr>
        <w:ind w:left="567"/>
        <w:rPr>
          <w:lang w:val="fr-FR"/>
        </w:rPr>
      </w:pPr>
      <w:r w:rsidRPr="00CB6823">
        <w:rPr>
          <w:b/>
          <w:bCs/>
          <w:lang w:val="fr-FR"/>
        </w:rPr>
        <w:t>OU</w:t>
      </w:r>
      <w:r w:rsidRPr="00CB6823">
        <w:rPr>
          <w:lang w:val="fr-FR"/>
        </w:rPr>
        <w:t xml:space="preserve"> [</w:t>
      </w:r>
      <w:r w:rsidR="007F2B9A" w:rsidRPr="00CB6823">
        <w:rPr>
          <w:lang w:val="fr-FR"/>
        </w:rPr>
        <w:t xml:space="preserve">Au </w:t>
      </w:r>
      <w:r w:rsidR="00B9615B" w:rsidRPr="00CB6823">
        <w:rPr>
          <w:lang w:val="fr-FR"/>
        </w:rPr>
        <w:t>21</w:t>
      </w:r>
      <w:r w:rsidR="007F2B9A" w:rsidRPr="00CB6823">
        <w:rPr>
          <w:lang w:val="fr-FR"/>
        </w:rPr>
        <w:t xml:space="preserve"> février 2022, le Secrétariat n</w:t>
      </w:r>
      <w:r w:rsidR="00064874" w:rsidRPr="00CB6823">
        <w:rPr>
          <w:lang w:val="fr-FR"/>
        </w:rPr>
        <w:t>’</w:t>
      </w:r>
      <w:r w:rsidR="007F2B9A" w:rsidRPr="00CB6823">
        <w:rPr>
          <w:lang w:val="fr-FR"/>
        </w:rPr>
        <w:t>a reçu aucune offre formelle pour accueillir la dix-septième session du Comité. Cela signifie que la session se tiendra au siège de l</w:t>
      </w:r>
      <w:r w:rsidR="00064874" w:rsidRPr="00CB6823">
        <w:rPr>
          <w:lang w:val="fr-FR"/>
        </w:rPr>
        <w:t>’</w:t>
      </w:r>
      <w:r w:rsidR="007F2B9A" w:rsidRPr="00CB6823">
        <w:rPr>
          <w:lang w:val="fr-FR"/>
        </w:rPr>
        <w:t>UNESCO.</w:t>
      </w:r>
      <w:r w:rsidRPr="00CB6823">
        <w:rPr>
          <w:lang w:val="fr-FR"/>
        </w:rPr>
        <w:t>]</w:t>
      </w:r>
    </w:p>
    <w:p w14:paraId="06BB9DAA" w14:textId="5F5C9E2D" w:rsidR="007E60C6" w:rsidRPr="00CB6823" w:rsidRDefault="00DD7645" w:rsidP="00BB0E05">
      <w:pPr>
        <w:pStyle w:val="COMParabodytext"/>
        <w:rPr>
          <w:lang w:val="fr-FR"/>
        </w:rPr>
      </w:pPr>
      <w:r w:rsidRPr="00CB6823">
        <w:rPr>
          <w:lang w:val="fr-FR"/>
        </w:rPr>
        <w:t>Il est demandé au Bureau d</w:t>
      </w:r>
      <w:r w:rsidR="00064874" w:rsidRPr="00CB6823">
        <w:rPr>
          <w:lang w:val="fr-FR"/>
        </w:rPr>
        <w:t>’</w:t>
      </w:r>
      <w:r w:rsidRPr="00CB6823">
        <w:rPr>
          <w:lang w:val="fr-FR"/>
        </w:rPr>
        <w:t>approuver le lieu de la prochaine session, conformément à l</w:t>
      </w:r>
      <w:r w:rsidR="00064874" w:rsidRPr="00CB6823">
        <w:rPr>
          <w:lang w:val="fr-FR"/>
        </w:rPr>
        <w:t>’</w:t>
      </w:r>
      <w:r w:rsidRPr="00CB6823">
        <w:rPr>
          <w:lang w:val="fr-FR"/>
        </w:rPr>
        <w:t>article</w:t>
      </w:r>
      <w:r w:rsidR="00064874" w:rsidRPr="00CB6823">
        <w:rPr>
          <w:lang w:val="fr-FR"/>
        </w:rPr>
        <w:t> </w:t>
      </w:r>
      <w:r w:rsidRPr="00CB6823">
        <w:rPr>
          <w:lang w:val="fr-FR"/>
        </w:rPr>
        <w:t xml:space="preserve">4.1 du Règlement intérieur du Comité qui prévoit que le Bureau peut, </w:t>
      </w:r>
      <w:r w:rsidR="00DA5D49" w:rsidRPr="00CB6823">
        <w:rPr>
          <w:lang w:val="fr-FR"/>
        </w:rPr>
        <w:t>en cas de</w:t>
      </w:r>
      <w:r w:rsidRPr="00CB6823">
        <w:rPr>
          <w:lang w:val="fr-FR"/>
        </w:rPr>
        <w:t xml:space="preserve"> nécess</w:t>
      </w:r>
      <w:r w:rsidR="00DA5D49" w:rsidRPr="00CB6823">
        <w:rPr>
          <w:lang w:val="fr-FR"/>
        </w:rPr>
        <w:t>ité</w:t>
      </w:r>
      <w:r w:rsidRPr="00CB6823">
        <w:rPr>
          <w:lang w:val="fr-FR"/>
        </w:rPr>
        <w:t xml:space="preserve">, modifier le lieu de la prochaine session du Comité intergouvernemental, </w:t>
      </w:r>
      <w:r w:rsidR="00DA5D49" w:rsidRPr="00CB6823">
        <w:rPr>
          <w:lang w:val="fr-FR"/>
        </w:rPr>
        <w:t xml:space="preserve">en consultation avec la </w:t>
      </w:r>
      <w:r w:rsidR="00064874" w:rsidRPr="00CB6823">
        <w:rPr>
          <w:lang w:val="fr-FR"/>
        </w:rPr>
        <w:t>D</w:t>
      </w:r>
      <w:r w:rsidR="00DA5D49" w:rsidRPr="00CB6823">
        <w:rPr>
          <w:lang w:val="fr-FR"/>
        </w:rPr>
        <w:t>irectrice générale</w:t>
      </w:r>
      <w:r w:rsidRPr="00CB6823">
        <w:rPr>
          <w:lang w:val="fr-FR"/>
        </w:rPr>
        <w:t>.</w:t>
      </w:r>
    </w:p>
    <w:p w14:paraId="13073FE4" w14:textId="2075BDB4" w:rsidR="007E60C6" w:rsidRPr="00CB6823" w:rsidRDefault="007E60C6" w:rsidP="00BB0E05">
      <w:pPr>
        <w:pStyle w:val="COMParabodytext"/>
        <w:rPr>
          <w:lang w:val="fr-FR"/>
        </w:rPr>
      </w:pPr>
      <w:r w:rsidRPr="00CB6823">
        <w:rPr>
          <w:rFonts w:eastAsia="SimSun"/>
          <w:lang w:val="fr-FR"/>
        </w:rPr>
        <w:t xml:space="preserve">Le </w:t>
      </w:r>
      <w:r w:rsidR="000968FB" w:rsidRPr="00CB6823">
        <w:rPr>
          <w:rFonts w:eastAsia="SimSun"/>
          <w:lang w:val="fr-FR"/>
        </w:rPr>
        <w:t>Bureau</w:t>
      </w:r>
      <w:r w:rsidRPr="00CB6823">
        <w:rPr>
          <w:rFonts w:eastAsia="SimSun"/>
          <w:lang w:val="fr-FR"/>
        </w:rPr>
        <w:t xml:space="preserve"> souhaitera peut-être adopter la décision suivante :</w:t>
      </w:r>
    </w:p>
    <w:p w14:paraId="182ADC81" w14:textId="764BA30B" w:rsidR="007E60C6" w:rsidRPr="00CB6823" w:rsidRDefault="007E60C6" w:rsidP="00BB0E05">
      <w:pPr>
        <w:pStyle w:val="GATitleResolution"/>
      </w:pPr>
      <w:r w:rsidRPr="00CB6823">
        <w:t>PROJET DE DÉCISION 1</w:t>
      </w:r>
      <w:r w:rsidR="00AE3322" w:rsidRPr="00CB6823">
        <w:t>7</w:t>
      </w:r>
      <w:r w:rsidRPr="00CB6823">
        <w:t>.</w:t>
      </w:r>
      <w:r w:rsidR="00AC4027" w:rsidRPr="00CB6823">
        <w:t>COM </w:t>
      </w:r>
      <w:r w:rsidR="00CC70DC" w:rsidRPr="00CB6823">
        <w:t>1</w:t>
      </w:r>
      <w:r w:rsidR="00AC4027" w:rsidRPr="00CB6823">
        <w:t>.BUR </w:t>
      </w:r>
      <w:r w:rsidR="00B85910" w:rsidRPr="00CB6823">
        <w:t>4</w:t>
      </w:r>
    </w:p>
    <w:p w14:paraId="3F5A1010" w14:textId="1D90C0B9" w:rsidR="007E60C6" w:rsidRPr="00CB6823" w:rsidRDefault="007E60C6" w:rsidP="00BB0E05">
      <w:pPr>
        <w:pStyle w:val="COMPreambulaDecision"/>
      </w:pPr>
      <w:r w:rsidRPr="00CB6823">
        <w:t xml:space="preserve">Le </w:t>
      </w:r>
      <w:r w:rsidR="000968FB" w:rsidRPr="00CB6823">
        <w:t>Bureau</w:t>
      </w:r>
      <w:r w:rsidRPr="00CB6823">
        <w:t>,</w:t>
      </w:r>
    </w:p>
    <w:p w14:paraId="7D270F6C" w14:textId="2EE1805D" w:rsidR="007E60C6" w:rsidRPr="00CB6823" w:rsidRDefault="007E60C6" w:rsidP="00BB0E05">
      <w:pPr>
        <w:pStyle w:val="COMParaDecision"/>
      </w:pPr>
      <w:r w:rsidRPr="00CB6823">
        <w:t>Ayant examiné</w:t>
      </w:r>
      <w:r w:rsidRPr="00CB6823">
        <w:rPr>
          <w:u w:val="none"/>
        </w:rPr>
        <w:t xml:space="preserve"> le document LHE/</w:t>
      </w:r>
      <w:r w:rsidR="00D520C1" w:rsidRPr="00CB6823">
        <w:rPr>
          <w:u w:val="none"/>
        </w:rPr>
        <w:t>2</w:t>
      </w:r>
      <w:r w:rsidR="00AE3322" w:rsidRPr="00CB6823">
        <w:rPr>
          <w:u w:val="none"/>
        </w:rPr>
        <w:t>2</w:t>
      </w:r>
      <w:r w:rsidRPr="00CB6823">
        <w:rPr>
          <w:u w:val="none"/>
        </w:rPr>
        <w:t>/1</w:t>
      </w:r>
      <w:r w:rsidR="00AE3322" w:rsidRPr="00CB6823">
        <w:rPr>
          <w:u w:val="none"/>
        </w:rPr>
        <w:t>7</w:t>
      </w:r>
      <w:r w:rsidRPr="00CB6823">
        <w:rPr>
          <w:u w:val="none"/>
        </w:rPr>
        <w:t>.</w:t>
      </w:r>
      <w:r w:rsidR="00AC4027" w:rsidRPr="00CB6823">
        <w:rPr>
          <w:u w:val="none"/>
        </w:rPr>
        <w:t>COM </w:t>
      </w:r>
      <w:r w:rsidR="00CC70DC" w:rsidRPr="00CB6823">
        <w:rPr>
          <w:u w:val="none"/>
        </w:rPr>
        <w:t>1</w:t>
      </w:r>
      <w:r w:rsidR="00AC4027" w:rsidRPr="00CB6823">
        <w:rPr>
          <w:u w:val="none"/>
        </w:rPr>
        <w:t>.BUR/</w:t>
      </w:r>
      <w:r w:rsidR="00B85910" w:rsidRPr="00CB6823">
        <w:rPr>
          <w:u w:val="none"/>
        </w:rPr>
        <w:t>4</w:t>
      </w:r>
      <w:r w:rsidR="009B223B" w:rsidRPr="00CB6823">
        <w:rPr>
          <w:u w:val="none"/>
        </w:rPr>
        <w:t>,</w:t>
      </w:r>
    </w:p>
    <w:p w14:paraId="5E87ABBA" w14:textId="0755EA8A" w:rsidR="007E60C6" w:rsidRPr="00CB6823" w:rsidRDefault="007E60C6" w:rsidP="00BB0E05">
      <w:pPr>
        <w:pStyle w:val="COMParaDecision"/>
      </w:pPr>
      <w:r w:rsidRPr="00CB6823">
        <w:t>Rappelant</w:t>
      </w:r>
      <w:r w:rsidRPr="00CB6823">
        <w:rPr>
          <w:u w:val="none"/>
        </w:rPr>
        <w:t xml:space="preserve"> </w:t>
      </w:r>
      <w:r w:rsidR="00554D15" w:rsidRPr="00CB6823">
        <w:rPr>
          <w:u w:val="none"/>
        </w:rPr>
        <w:t xml:space="preserve">la </w:t>
      </w:r>
      <w:hyperlink r:id="rId9" w:history="1">
        <w:r w:rsidR="00D11D36" w:rsidRPr="00CB6823">
          <w:rPr>
            <w:rStyle w:val="Lienhypertexte"/>
          </w:rPr>
          <w:t>décision 16.COM 17</w:t>
        </w:r>
      </w:hyperlink>
      <w:r w:rsidRPr="00CB6823">
        <w:t>,</w:t>
      </w:r>
    </w:p>
    <w:p w14:paraId="15D3E467" w14:textId="30E76EE7" w:rsidR="007E60C6" w:rsidRPr="00CB6823" w:rsidRDefault="007E60C6" w:rsidP="00BB0E05">
      <w:pPr>
        <w:pStyle w:val="COMParaDecision"/>
      </w:pPr>
      <w:r w:rsidRPr="00CB6823">
        <w:t xml:space="preserve">Rappelant </w:t>
      </w:r>
      <w:r w:rsidR="00064874" w:rsidRPr="00CB6823">
        <w:t>en outre</w:t>
      </w:r>
      <w:r w:rsidR="00064874" w:rsidRPr="00CB6823">
        <w:rPr>
          <w:u w:val="none"/>
        </w:rPr>
        <w:t xml:space="preserve"> </w:t>
      </w:r>
      <w:r w:rsidR="00E63362" w:rsidRPr="00CB6823">
        <w:rPr>
          <w:u w:val="none"/>
        </w:rPr>
        <w:t>l</w:t>
      </w:r>
      <w:r w:rsidR="00064874" w:rsidRPr="00CB6823">
        <w:rPr>
          <w:u w:val="none"/>
        </w:rPr>
        <w:t>’</w:t>
      </w:r>
      <w:r w:rsidR="00E63362" w:rsidRPr="00CB6823">
        <w:rPr>
          <w:u w:val="none"/>
        </w:rPr>
        <w:t>article 4.1 du Règlement intérieur du Comité</w:t>
      </w:r>
      <w:r w:rsidRPr="00CB6823">
        <w:rPr>
          <w:u w:val="none"/>
        </w:rPr>
        <w:t>,</w:t>
      </w:r>
    </w:p>
    <w:p w14:paraId="5A6859C6" w14:textId="39965A93" w:rsidR="00D11D36" w:rsidRPr="00CB6823" w:rsidRDefault="00064874" w:rsidP="00BB0E05">
      <w:pPr>
        <w:pStyle w:val="COMParaDecision"/>
      </w:pPr>
      <w:r w:rsidRPr="00CB6823">
        <w:rPr>
          <w:u w:val="none"/>
        </w:rPr>
        <w:t>[</w:t>
      </w:r>
      <w:r w:rsidR="00D11D36" w:rsidRPr="00CB6823">
        <w:t>Exprime</w:t>
      </w:r>
      <w:r w:rsidR="007F2B9A" w:rsidRPr="00CB6823">
        <w:t xml:space="preserve"> sa gratitude</w:t>
      </w:r>
      <w:r w:rsidR="007F2B9A" w:rsidRPr="00CB6823">
        <w:rPr>
          <w:u w:val="none"/>
        </w:rPr>
        <w:t xml:space="preserve"> à XXX pour son offre d’accueillir la dix-septième session du Comité</w:t>
      </w:r>
      <w:r w:rsidRPr="00CB6823">
        <w:rPr>
          <w:u w:val="none"/>
        </w:rPr>
        <w:t> ;]</w:t>
      </w:r>
    </w:p>
    <w:p w14:paraId="46D1F60B" w14:textId="7269A629" w:rsidR="002E2F53" w:rsidRPr="00D02494" w:rsidRDefault="007E60C6" w:rsidP="00BB0E05">
      <w:pPr>
        <w:pStyle w:val="COMParaDecision"/>
      </w:pPr>
      <w:r w:rsidRPr="00CB6823">
        <w:t>Décide</w:t>
      </w:r>
      <w:r w:rsidRPr="00CB6823">
        <w:rPr>
          <w:u w:val="none"/>
        </w:rPr>
        <w:t xml:space="preserve"> </w:t>
      </w:r>
      <w:r w:rsidR="00E63362" w:rsidRPr="00CB6823">
        <w:rPr>
          <w:u w:val="none"/>
        </w:rPr>
        <w:t xml:space="preserve">de tenir la dix-septième session du Comité </w:t>
      </w:r>
      <w:r w:rsidR="00290CB0" w:rsidRPr="00CB6823">
        <w:rPr>
          <w:u w:val="none"/>
        </w:rPr>
        <w:t>[</w:t>
      </w:r>
      <w:r w:rsidR="00E63362" w:rsidRPr="00CB6823">
        <w:rPr>
          <w:u w:val="none"/>
        </w:rPr>
        <w:t xml:space="preserve">à </w:t>
      </w:r>
      <w:r w:rsidR="00290CB0" w:rsidRPr="00CB6823">
        <w:rPr>
          <w:u w:val="none"/>
        </w:rPr>
        <w:t xml:space="preserve">XXX </w:t>
      </w:r>
      <w:r w:rsidR="00290CB0" w:rsidRPr="00CB6823">
        <w:rPr>
          <w:b/>
          <w:bCs/>
          <w:u w:val="none"/>
        </w:rPr>
        <w:t>OU</w:t>
      </w:r>
      <w:r w:rsidR="00290CB0" w:rsidRPr="00CB6823">
        <w:rPr>
          <w:u w:val="none"/>
        </w:rPr>
        <w:t xml:space="preserve"> </w:t>
      </w:r>
      <w:r w:rsidR="006E38F1" w:rsidRPr="00CB6823">
        <w:rPr>
          <w:u w:val="none"/>
        </w:rPr>
        <w:t>au siège de l’UNESCO</w:t>
      </w:r>
      <w:r w:rsidR="00E63362" w:rsidRPr="00CB6823">
        <w:rPr>
          <w:u w:val="none"/>
        </w:rPr>
        <w:t>] du 28 novembre</w:t>
      </w:r>
      <w:r w:rsidR="00E63362" w:rsidRPr="00E63362">
        <w:rPr>
          <w:u w:val="none"/>
        </w:rPr>
        <w:t xml:space="preserve"> au 3 décembre 2022</w:t>
      </w:r>
      <w:r w:rsidRPr="00B43974">
        <w:rPr>
          <w:u w:val="none"/>
        </w:rPr>
        <w:t>.</w:t>
      </w:r>
    </w:p>
    <w:sectPr w:rsidR="002E2F53" w:rsidRPr="00D02494" w:rsidSect="006557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F2C9A" w14:textId="77777777" w:rsidR="00993211" w:rsidRDefault="00993211" w:rsidP="00655736">
      <w:r>
        <w:separator/>
      </w:r>
    </w:p>
    <w:p w14:paraId="5B4ED301" w14:textId="77777777" w:rsidR="00993211" w:rsidRDefault="00993211"/>
    <w:p w14:paraId="7A01BD01" w14:textId="77777777" w:rsidR="00993211" w:rsidRDefault="00993211" w:rsidP="002E58D4"/>
    <w:p w14:paraId="2FBCCD65" w14:textId="77777777" w:rsidR="00993211" w:rsidRDefault="00993211" w:rsidP="002E58D4"/>
    <w:p w14:paraId="7920633F" w14:textId="77777777" w:rsidR="00993211" w:rsidRDefault="00993211" w:rsidP="002E58D4"/>
  </w:endnote>
  <w:endnote w:type="continuationSeparator" w:id="0">
    <w:p w14:paraId="24714F7C" w14:textId="77777777" w:rsidR="00993211" w:rsidRDefault="00993211" w:rsidP="00655736">
      <w:r>
        <w:continuationSeparator/>
      </w:r>
    </w:p>
    <w:p w14:paraId="2A031586" w14:textId="77777777" w:rsidR="00993211" w:rsidRDefault="00993211"/>
    <w:p w14:paraId="535D8879" w14:textId="77777777" w:rsidR="00993211" w:rsidRDefault="00993211" w:rsidP="002E58D4"/>
    <w:p w14:paraId="46497F25" w14:textId="77777777" w:rsidR="00993211" w:rsidRDefault="00993211" w:rsidP="002E58D4"/>
    <w:p w14:paraId="0C9F8B95" w14:textId="77777777" w:rsidR="00993211" w:rsidRDefault="00993211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1030" w14:textId="77777777" w:rsidR="00394C46" w:rsidRDefault="00394C4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5999F" w14:textId="77777777" w:rsidR="00394C46" w:rsidRDefault="00394C4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DB0F3" w14:textId="77777777" w:rsidR="00394C46" w:rsidRDefault="00394C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410C" w14:textId="77777777" w:rsidR="00993211" w:rsidRDefault="00993211" w:rsidP="00655736">
      <w:r>
        <w:separator/>
      </w:r>
    </w:p>
    <w:p w14:paraId="770169DC" w14:textId="77777777" w:rsidR="00993211" w:rsidRDefault="00993211"/>
    <w:p w14:paraId="0C470A8C" w14:textId="77777777" w:rsidR="00993211" w:rsidRDefault="00993211" w:rsidP="002E58D4"/>
    <w:p w14:paraId="1C6C4672" w14:textId="77777777" w:rsidR="00993211" w:rsidRDefault="00993211" w:rsidP="002E58D4"/>
    <w:p w14:paraId="00D755FD" w14:textId="77777777" w:rsidR="00993211" w:rsidRDefault="00993211" w:rsidP="002E58D4"/>
  </w:footnote>
  <w:footnote w:type="continuationSeparator" w:id="0">
    <w:p w14:paraId="0E96A285" w14:textId="77777777" w:rsidR="00993211" w:rsidRDefault="00993211" w:rsidP="00655736">
      <w:r>
        <w:continuationSeparator/>
      </w:r>
    </w:p>
    <w:p w14:paraId="43E57DAA" w14:textId="77777777" w:rsidR="00993211" w:rsidRDefault="00993211"/>
    <w:p w14:paraId="5612C92F" w14:textId="77777777" w:rsidR="00993211" w:rsidRDefault="00993211" w:rsidP="002E58D4"/>
    <w:p w14:paraId="29BCF587" w14:textId="77777777" w:rsidR="00993211" w:rsidRDefault="00993211" w:rsidP="002E58D4"/>
    <w:p w14:paraId="512413A2" w14:textId="77777777" w:rsidR="00993211" w:rsidRDefault="00993211" w:rsidP="002E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35C5C" w14:textId="508444A1" w:rsidR="006B5001" w:rsidRPr="00AC4027" w:rsidRDefault="008F09EC" w:rsidP="00461168">
    <w:pPr>
      <w:pStyle w:val="En-tte"/>
      <w:rPr>
        <w:rFonts w:ascii="Arial" w:hAnsi="Arial" w:cs="Arial"/>
      </w:rPr>
    </w:pPr>
    <w:r w:rsidRPr="00AC4027">
      <w:rPr>
        <w:rFonts w:ascii="Arial" w:hAnsi="Arial" w:cs="Arial"/>
        <w:sz w:val="20"/>
        <w:szCs w:val="20"/>
      </w:rPr>
      <w:t>LHE/</w:t>
    </w:r>
    <w:r w:rsidR="00D520C1" w:rsidRPr="00AC4027">
      <w:rPr>
        <w:rFonts w:ascii="Arial" w:hAnsi="Arial" w:cs="Arial"/>
        <w:sz w:val="20"/>
        <w:szCs w:val="20"/>
      </w:rPr>
      <w:t>2</w:t>
    </w:r>
    <w:r w:rsidR="00AE3322" w:rsidRPr="00AC4027">
      <w:rPr>
        <w:rFonts w:ascii="Arial" w:hAnsi="Arial" w:cs="Arial"/>
        <w:sz w:val="20"/>
        <w:szCs w:val="20"/>
      </w:rPr>
      <w:t>2</w:t>
    </w:r>
    <w:r w:rsidRPr="00AC4027">
      <w:rPr>
        <w:rFonts w:ascii="Arial" w:hAnsi="Arial" w:cs="Arial"/>
        <w:sz w:val="20"/>
        <w:szCs w:val="20"/>
      </w:rPr>
      <w:t>/1</w:t>
    </w:r>
    <w:r w:rsidR="00AE3322" w:rsidRPr="00AC4027">
      <w:rPr>
        <w:rFonts w:ascii="Arial" w:hAnsi="Arial" w:cs="Arial"/>
        <w:sz w:val="20"/>
        <w:szCs w:val="20"/>
      </w:rPr>
      <w:t>7</w:t>
    </w:r>
    <w:r w:rsidRPr="00AC4027">
      <w:rPr>
        <w:rFonts w:ascii="Arial" w:hAnsi="Arial" w:cs="Arial"/>
        <w:sz w:val="20"/>
        <w:szCs w:val="20"/>
      </w:rPr>
      <w:t>.</w:t>
    </w:r>
    <w:r w:rsidR="00AC4027">
      <w:rPr>
        <w:rFonts w:ascii="Arial" w:hAnsi="Arial" w:cs="Arial"/>
        <w:sz w:val="20"/>
        <w:szCs w:val="20"/>
      </w:rPr>
      <w:t>COM </w:t>
    </w:r>
    <w:r w:rsidR="00CC70DC">
      <w:rPr>
        <w:rFonts w:ascii="Arial" w:hAnsi="Arial" w:cs="Arial"/>
        <w:sz w:val="20"/>
        <w:szCs w:val="20"/>
      </w:rPr>
      <w:t>1</w:t>
    </w:r>
    <w:r w:rsidR="00AC4027" w:rsidRPr="0036787A">
      <w:rPr>
        <w:rFonts w:ascii="Arial" w:hAnsi="Arial" w:cs="Arial"/>
        <w:sz w:val="20"/>
        <w:szCs w:val="20"/>
      </w:rPr>
      <w:t>.BUR/</w:t>
    </w:r>
    <w:r w:rsidR="00B85910">
      <w:rPr>
        <w:rFonts w:ascii="Arial" w:hAnsi="Arial" w:cs="Arial"/>
        <w:sz w:val="20"/>
        <w:szCs w:val="20"/>
      </w:rPr>
      <w:t>4</w:t>
    </w:r>
    <w:r w:rsidR="00AC4027">
      <w:rPr>
        <w:rFonts w:ascii="Arial" w:hAnsi="Arial" w:cs="Arial"/>
        <w:sz w:val="20"/>
        <w:szCs w:val="20"/>
      </w:rPr>
      <w:t xml:space="preserve"> </w:t>
    </w:r>
    <w:r w:rsidR="00E9376C" w:rsidRPr="00AC4027">
      <w:rPr>
        <w:rFonts w:ascii="Arial" w:hAnsi="Arial" w:cs="Arial"/>
        <w:sz w:val="20"/>
        <w:szCs w:val="20"/>
      </w:rPr>
      <w:t xml:space="preserve">– page </w: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begin"/>
    </w:r>
    <w:r w:rsidR="00E9376C" w:rsidRPr="00AC4027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separate"/>
    </w:r>
    <w:r w:rsidR="009B223B" w:rsidRPr="00AC4027">
      <w:rPr>
        <w:rStyle w:val="Numrodepage"/>
        <w:rFonts w:ascii="Arial" w:hAnsi="Arial" w:cs="Arial"/>
        <w:noProof/>
        <w:sz w:val="20"/>
        <w:szCs w:val="20"/>
      </w:rPr>
      <w:t>2</w: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F0CBE" w14:textId="1A936248" w:rsidR="006B5001" w:rsidRPr="00BC3420" w:rsidRDefault="008F09EC" w:rsidP="00461168">
    <w:pPr>
      <w:pStyle w:val="En-tte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LHE/</w:t>
    </w:r>
    <w:r w:rsidR="00EF74E3">
      <w:rPr>
        <w:rFonts w:ascii="Arial" w:hAnsi="Arial" w:cs="Arial"/>
        <w:sz w:val="20"/>
        <w:szCs w:val="20"/>
        <w:lang w:val="en-US"/>
      </w:rPr>
      <w:t>2</w:t>
    </w:r>
    <w:r w:rsidR="002E2F53">
      <w:rPr>
        <w:rFonts w:ascii="Arial" w:hAnsi="Arial" w:cs="Arial"/>
        <w:sz w:val="20"/>
        <w:szCs w:val="20"/>
        <w:lang w:val="en-US"/>
      </w:rPr>
      <w:t>2</w:t>
    </w:r>
    <w:r w:rsidR="00EF74E3">
      <w:rPr>
        <w:rFonts w:ascii="Arial" w:hAnsi="Arial" w:cs="Arial"/>
        <w:sz w:val="20"/>
        <w:szCs w:val="20"/>
        <w:lang w:val="en-US"/>
      </w:rPr>
      <w:t>/1</w:t>
    </w:r>
    <w:r w:rsidR="002E2F53">
      <w:rPr>
        <w:rFonts w:ascii="Arial" w:hAnsi="Arial" w:cs="Arial"/>
        <w:sz w:val="20"/>
        <w:szCs w:val="20"/>
        <w:lang w:val="en-US"/>
      </w:rPr>
      <w:t>7</w:t>
    </w:r>
    <w:r>
      <w:rPr>
        <w:rFonts w:ascii="Arial" w:hAnsi="Arial" w:cs="Arial"/>
        <w:sz w:val="20"/>
        <w:szCs w:val="20"/>
        <w:lang w:val="en-US"/>
      </w:rPr>
      <w:t>.COM</w:t>
    </w:r>
    <w:r w:rsidR="002C0D14">
      <w:rPr>
        <w:rFonts w:ascii="Arial" w:hAnsi="Arial" w:cs="Arial"/>
        <w:sz w:val="20"/>
        <w:szCs w:val="20"/>
        <w:lang w:val="en-US"/>
      </w:rPr>
      <w:t>/</w:t>
    </w:r>
    <w:r w:rsidR="002C0D14" w:rsidRPr="0057439C">
      <w:rPr>
        <w:rFonts w:ascii="Arial" w:hAnsi="Arial" w:cs="Arial"/>
        <w:sz w:val="20"/>
        <w:szCs w:val="20"/>
        <w:highlight w:val="yellow"/>
        <w:lang w:val="en-US"/>
      </w:rPr>
      <w:t>xxx</w:t>
    </w:r>
    <w:r w:rsidR="002C0D14"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="002C0D14" w:rsidRPr="00EF563B">
      <w:rPr>
        <w:rStyle w:val="Numrodepage"/>
        <w:rFonts w:ascii="Arial" w:hAnsi="Arial" w:cs="Arial"/>
        <w:sz w:val="20"/>
        <w:szCs w:val="20"/>
      </w:rPr>
      <w:fldChar w:fldCharType="begin"/>
    </w:r>
    <w:r w:rsidR="002C0D14" w:rsidRPr="00EF563B">
      <w:rPr>
        <w:rStyle w:val="Numrodepage"/>
        <w:rFonts w:ascii="Arial" w:hAnsi="Arial" w:cs="Arial"/>
        <w:sz w:val="20"/>
        <w:szCs w:val="20"/>
        <w:lang w:val="en-US"/>
      </w:rPr>
      <w:instrText xml:space="preserve"> </w:instrText>
    </w:r>
    <w:r w:rsidR="002C0D14">
      <w:rPr>
        <w:rStyle w:val="Numrodepage"/>
        <w:rFonts w:ascii="Arial" w:hAnsi="Arial" w:cs="Arial"/>
        <w:sz w:val="20"/>
        <w:szCs w:val="20"/>
        <w:lang w:val="en-US"/>
      </w:rPr>
      <w:instrText>PAGE</w:instrText>
    </w:r>
    <w:r w:rsidR="002C0D14" w:rsidRPr="00EF563B">
      <w:rPr>
        <w:rStyle w:val="Numrodepage"/>
        <w:rFonts w:ascii="Arial" w:hAnsi="Arial" w:cs="Arial"/>
        <w:sz w:val="20"/>
        <w:szCs w:val="20"/>
        <w:lang w:val="en-US"/>
      </w:rPr>
      <w:instrText xml:space="preserve"> </w:instrText>
    </w:r>
    <w:r w:rsidR="002C0D14" w:rsidRPr="00EF563B">
      <w:rPr>
        <w:rStyle w:val="Numrodepage"/>
        <w:rFonts w:ascii="Arial" w:hAnsi="Arial" w:cs="Arial"/>
        <w:sz w:val="20"/>
        <w:szCs w:val="20"/>
      </w:rPr>
      <w:fldChar w:fldCharType="separate"/>
    </w:r>
    <w:r w:rsidR="007C354B">
      <w:rPr>
        <w:rStyle w:val="Numrodepage"/>
        <w:rFonts w:ascii="Arial" w:hAnsi="Arial" w:cs="Arial"/>
        <w:noProof/>
        <w:sz w:val="20"/>
        <w:szCs w:val="20"/>
        <w:lang w:val="en-US"/>
      </w:rPr>
      <w:t>3</w:t>
    </w:r>
    <w:r w:rsidR="002C0D14" w:rsidRPr="00EF563B"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E5A4" w14:textId="645F339E" w:rsidR="00E9376C" w:rsidRPr="008B64DF" w:rsidRDefault="00F84A0B">
    <w:pPr>
      <w:pStyle w:val="En-tte"/>
      <w:rPr>
        <w:sz w:val="22"/>
        <w:szCs w:val="22"/>
      </w:rPr>
    </w:pPr>
    <w:r>
      <w:rPr>
        <w:rFonts w:ascii="Arial" w:hAnsi="Arial" w:cs="Arial"/>
        <w:b/>
        <w:noProof/>
        <w:sz w:val="44"/>
        <w:szCs w:val="44"/>
        <w:lang w:val="pt-PT"/>
      </w:rPr>
      <w:drawing>
        <wp:anchor distT="0" distB="0" distL="114300" distR="114300" simplePos="0" relativeHeight="251659264" behindDoc="0" locked="0" layoutInCell="1" allowOverlap="1" wp14:anchorId="334C283D" wp14:editId="0BB07EF6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1657350" cy="13919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5920C" w14:textId="729FA210" w:rsidR="00AC4027" w:rsidRPr="00D7105A" w:rsidRDefault="00AC4027" w:rsidP="00AC4027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D7105A">
      <w:rPr>
        <w:rFonts w:ascii="Arial" w:hAnsi="Arial" w:cs="Arial"/>
        <w:b/>
        <w:sz w:val="44"/>
        <w:szCs w:val="44"/>
        <w:lang w:val="pt-PT"/>
      </w:rPr>
      <w:t>1</w:t>
    </w:r>
    <w:r>
      <w:rPr>
        <w:rFonts w:ascii="Arial" w:hAnsi="Arial" w:cs="Arial"/>
        <w:b/>
        <w:sz w:val="44"/>
        <w:szCs w:val="44"/>
        <w:lang w:val="pt-PT"/>
      </w:rPr>
      <w:t>7</w:t>
    </w:r>
    <w:r w:rsidR="00514A9A">
      <w:rPr>
        <w:rFonts w:ascii="Arial" w:hAnsi="Arial" w:cs="Arial"/>
        <w:b/>
        <w:sz w:val="44"/>
        <w:szCs w:val="44"/>
        <w:lang w:val="pt-PT"/>
      </w:rPr>
      <w:t> </w:t>
    </w:r>
    <w:r w:rsidRPr="00232D65">
      <w:rPr>
        <w:rFonts w:ascii="Arial" w:hAnsi="Arial" w:cs="Arial"/>
        <w:b/>
        <w:sz w:val="44"/>
        <w:szCs w:val="44"/>
        <w:lang w:val="pt-PT"/>
      </w:rPr>
      <w:t>COM</w:t>
    </w:r>
    <w:r w:rsidR="00514A9A">
      <w:rPr>
        <w:rFonts w:ascii="Arial" w:hAnsi="Arial" w:cs="Arial"/>
        <w:b/>
        <w:sz w:val="44"/>
        <w:szCs w:val="44"/>
        <w:lang w:val="pt-PT"/>
      </w:rPr>
      <w:t> </w:t>
    </w:r>
    <w:r w:rsidR="00CC70DC">
      <w:rPr>
        <w:rFonts w:ascii="Arial" w:hAnsi="Arial" w:cs="Arial"/>
        <w:b/>
        <w:sz w:val="44"/>
        <w:szCs w:val="44"/>
        <w:lang w:val="pt-PT"/>
      </w:rPr>
      <w:t>1</w:t>
    </w:r>
    <w:r w:rsidR="00514A9A">
      <w:rPr>
        <w:rFonts w:ascii="Arial" w:hAnsi="Arial" w:cs="Arial"/>
        <w:b/>
        <w:sz w:val="44"/>
        <w:szCs w:val="44"/>
        <w:lang w:val="pt-PT"/>
      </w:rPr>
      <w:t> </w:t>
    </w:r>
    <w:r w:rsidRPr="00232D65">
      <w:rPr>
        <w:rFonts w:ascii="Arial" w:hAnsi="Arial" w:cs="Arial"/>
        <w:b/>
        <w:sz w:val="44"/>
        <w:szCs w:val="44"/>
        <w:lang w:val="pt-PT"/>
      </w:rPr>
      <w:t>BUR</w:t>
    </w:r>
  </w:p>
  <w:p w14:paraId="4AD38C3D" w14:textId="13793435" w:rsidR="00E9376C" w:rsidRPr="00C318BF" w:rsidRDefault="008F09EC" w:rsidP="008F09EC">
    <w:pPr>
      <w:jc w:val="right"/>
      <w:rPr>
        <w:rFonts w:ascii="Arial" w:hAnsi="Arial" w:cs="Arial"/>
        <w:b/>
        <w:sz w:val="22"/>
        <w:szCs w:val="22"/>
        <w:lang w:val="pt-PT"/>
      </w:rPr>
    </w:pPr>
    <w:r w:rsidRPr="00C318BF">
      <w:rPr>
        <w:rFonts w:ascii="Arial" w:hAnsi="Arial" w:cs="Arial"/>
        <w:b/>
        <w:sz w:val="22"/>
        <w:szCs w:val="22"/>
        <w:lang w:val="pt-PT"/>
      </w:rPr>
      <w:t>LHE</w:t>
    </w:r>
    <w:r w:rsidR="00EA602C" w:rsidRPr="00C318BF">
      <w:rPr>
        <w:rFonts w:ascii="Arial" w:hAnsi="Arial" w:cs="Arial"/>
        <w:b/>
        <w:sz w:val="22"/>
        <w:szCs w:val="22"/>
        <w:lang w:val="pt-PT"/>
      </w:rPr>
      <w:t>/</w:t>
    </w:r>
    <w:r w:rsidR="00D520C1">
      <w:rPr>
        <w:rFonts w:ascii="Arial" w:hAnsi="Arial" w:cs="Arial"/>
        <w:b/>
        <w:sz w:val="22"/>
        <w:szCs w:val="22"/>
        <w:lang w:val="pt-PT"/>
      </w:rPr>
      <w:t>2</w:t>
    </w:r>
    <w:r w:rsidR="00AE3322">
      <w:rPr>
        <w:rFonts w:ascii="Arial" w:hAnsi="Arial" w:cs="Arial"/>
        <w:b/>
        <w:sz w:val="22"/>
        <w:szCs w:val="22"/>
        <w:lang w:val="pt-PT"/>
      </w:rPr>
      <w:t>2</w:t>
    </w:r>
    <w:r w:rsidR="00E9376C" w:rsidRPr="00C318BF">
      <w:rPr>
        <w:rFonts w:ascii="Arial" w:hAnsi="Arial" w:cs="Arial"/>
        <w:b/>
        <w:sz w:val="22"/>
        <w:szCs w:val="22"/>
        <w:lang w:val="pt-PT"/>
      </w:rPr>
      <w:t>/</w:t>
    </w:r>
    <w:r w:rsidR="00EA602C" w:rsidRPr="00C318BF">
      <w:rPr>
        <w:rFonts w:ascii="Arial" w:hAnsi="Arial" w:cs="Arial"/>
        <w:b/>
        <w:sz w:val="22"/>
        <w:szCs w:val="22"/>
        <w:lang w:val="pt-PT"/>
      </w:rPr>
      <w:t>1</w:t>
    </w:r>
    <w:r w:rsidR="00AE3322">
      <w:rPr>
        <w:rFonts w:ascii="Arial" w:hAnsi="Arial" w:cs="Arial"/>
        <w:b/>
        <w:sz w:val="22"/>
        <w:szCs w:val="22"/>
        <w:lang w:val="pt-PT"/>
      </w:rPr>
      <w:t>7</w:t>
    </w:r>
    <w:r w:rsidR="00E9376C" w:rsidRPr="00C318BF">
      <w:rPr>
        <w:rFonts w:ascii="Arial" w:hAnsi="Arial" w:cs="Arial"/>
        <w:b/>
        <w:sz w:val="22"/>
        <w:szCs w:val="22"/>
        <w:lang w:val="pt-PT"/>
      </w:rPr>
      <w:t>.</w:t>
    </w:r>
    <w:r w:rsidR="00AC4027" w:rsidRPr="00F72876">
      <w:rPr>
        <w:rFonts w:ascii="Arial" w:hAnsi="Arial" w:cs="Arial"/>
        <w:b/>
        <w:sz w:val="22"/>
        <w:szCs w:val="22"/>
        <w:lang w:val="pt-PT"/>
      </w:rPr>
      <w:t>COM </w:t>
    </w:r>
    <w:r w:rsidR="00CC70DC">
      <w:rPr>
        <w:rFonts w:ascii="Arial" w:hAnsi="Arial" w:cs="Arial"/>
        <w:b/>
        <w:sz w:val="22"/>
        <w:szCs w:val="22"/>
        <w:lang w:val="pt-PT"/>
      </w:rPr>
      <w:t>1</w:t>
    </w:r>
    <w:r w:rsidR="00AC4027" w:rsidRPr="00F72876">
      <w:rPr>
        <w:rFonts w:ascii="Arial" w:hAnsi="Arial" w:cs="Arial"/>
        <w:b/>
        <w:sz w:val="22"/>
        <w:szCs w:val="22"/>
        <w:lang w:val="pt-PT"/>
      </w:rPr>
      <w:t>.BU</w:t>
    </w:r>
    <w:r w:rsidR="00AC4027" w:rsidRPr="00B85910">
      <w:rPr>
        <w:rFonts w:ascii="Arial" w:hAnsi="Arial" w:cs="Arial"/>
        <w:b/>
        <w:sz w:val="22"/>
        <w:szCs w:val="22"/>
        <w:lang w:val="pt-PT"/>
      </w:rPr>
      <w:t>R/</w:t>
    </w:r>
    <w:r w:rsidR="00B85910" w:rsidRPr="00B85910">
      <w:rPr>
        <w:rFonts w:ascii="Arial" w:hAnsi="Arial" w:cs="Arial"/>
        <w:b/>
        <w:sz w:val="22"/>
        <w:szCs w:val="22"/>
        <w:lang w:val="pt-PT"/>
      </w:rPr>
      <w:t>4</w:t>
    </w:r>
  </w:p>
  <w:p w14:paraId="30B7DEB9" w14:textId="250249B9" w:rsidR="00E9376C" w:rsidRPr="00C318BF" w:rsidRDefault="008F09EC" w:rsidP="007E60C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394C46">
      <w:rPr>
        <w:rFonts w:ascii="Arial" w:hAnsi="Arial" w:cs="Arial"/>
        <w:b/>
        <w:sz w:val="22"/>
        <w:szCs w:val="22"/>
        <w:lang w:val="pt-PT"/>
      </w:rPr>
      <w:t>Paris</w:t>
    </w:r>
    <w:r w:rsidR="00E9376C" w:rsidRPr="00394C46">
      <w:rPr>
        <w:rFonts w:ascii="Arial" w:hAnsi="Arial" w:cs="Arial"/>
        <w:b/>
        <w:sz w:val="22"/>
        <w:szCs w:val="22"/>
        <w:lang w:val="pt-PT"/>
      </w:rPr>
      <w:t xml:space="preserve">, </w:t>
    </w:r>
    <w:r w:rsidR="00962119" w:rsidRPr="00394C46">
      <w:rPr>
        <w:rFonts w:ascii="Arial" w:hAnsi="Arial" w:cs="Arial"/>
        <w:b/>
        <w:sz w:val="22"/>
        <w:szCs w:val="22"/>
        <w:lang w:val="pt-PT"/>
      </w:rPr>
      <w:t xml:space="preserve">le </w:t>
    </w:r>
    <w:r w:rsidR="00B85910" w:rsidRPr="00394C46">
      <w:rPr>
        <w:rFonts w:ascii="Arial" w:hAnsi="Arial" w:cs="Arial"/>
        <w:b/>
        <w:sz w:val="22"/>
        <w:szCs w:val="22"/>
        <w:lang w:val="pt-PT"/>
      </w:rPr>
      <w:t>21</w:t>
    </w:r>
    <w:r w:rsidR="007E60C6" w:rsidRPr="00394C46">
      <w:rPr>
        <w:rFonts w:ascii="Arial" w:hAnsi="Arial" w:cs="Arial"/>
        <w:b/>
        <w:sz w:val="22"/>
        <w:szCs w:val="22"/>
        <w:lang w:val="pt-PT"/>
      </w:rPr>
      <w:t xml:space="preserve"> </w:t>
    </w:r>
    <w:r w:rsidR="00CC70DC" w:rsidRPr="00394C46">
      <w:rPr>
        <w:rFonts w:ascii="Arial" w:hAnsi="Arial" w:cs="Arial"/>
        <w:b/>
        <w:sz w:val="22"/>
        <w:szCs w:val="22"/>
        <w:lang w:val="pt-PT"/>
      </w:rPr>
      <w:t xml:space="preserve">février </w:t>
    </w:r>
    <w:r w:rsidR="00495C25" w:rsidRPr="00394C46">
      <w:rPr>
        <w:rFonts w:ascii="Arial" w:hAnsi="Arial" w:cs="Arial"/>
        <w:b/>
        <w:sz w:val="22"/>
        <w:szCs w:val="22"/>
        <w:lang w:val="pt-PT"/>
      </w:rPr>
      <w:t>20</w:t>
    </w:r>
    <w:r w:rsidR="00D520C1" w:rsidRPr="00394C46">
      <w:rPr>
        <w:rFonts w:ascii="Arial" w:hAnsi="Arial" w:cs="Arial"/>
        <w:b/>
        <w:sz w:val="22"/>
        <w:szCs w:val="22"/>
        <w:lang w:val="pt-PT"/>
      </w:rPr>
      <w:t>2</w:t>
    </w:r>
    <w:r w:rsidR="00AE3322" w:rsidRPr="00394C46">
      <w:rPr>
        <w:rFonts w:ascii="Arial" w:hAnsi="Arial" w:cs="Arial"/>
        <w:b/>
        <w:sz w:val="22"/>
        <w:szCs w:val="22"/>
        <w:lang w:val="pt-PT"/>
      </w:rPr>
      <w:t>2</w:t>
    </w:r>
  </w:p>
  <w:p w14:paraId="18E81B87" w14:textId="1BD05C6B" w:rsidR="00E9376C" w:rsidRPr="0020150F" w:rsidRDefault="00E9376C" w:rsidP="00F84A0B">
    <w:pPr>
      <w:spacing w:after="240"/>
      <w:jc w:val="right"/>
      <w:rPr>
        <w:rFonts w:ascii="Arial" w:hAnsi="Arial" w:cs="Arial"/>
        <w:b/>
        <w:sz w:val="22"/>
        <w:szCs w:val="22"/>
      </w:rPr>
    </w:pPr>
    <w:r w:rsidRPr="00022428">
      <w:rPr>
        <w:rFonts w:ascii="Arial" w:hAnsi="Arial" w:cs="Arial"/>
        <w:b/>
        <w:sz w:val="22"/>
        <w:szCs w:val="22"/>
      </w:rPr>
      <w:t>Original</w:t>
    </w:r>
    <w:r w:rsidR="003E2A08" w:rsidRPr="00022428">
      <w:rPr>
        <w:rFonts w:ascii="Arial" w:hAnsi="Arial" w:cs="Arial"/>
        <w:b/>
        <w:sz w:val="22"/>
        <w:szCs w:val="22"/>
      </w:rPr>
      <w:t> </w:t>
    </w:r>
    <w:r w:rsidRPr="00022428">
      <w:rPr>
        <w:rFonts w:ascii="Arial" w:hAnsi="Arial" w:cs="Arial"/>
        <w:b/>
        <w:sz w:val="22"/>
        <w:szCs w:val="22"/>
      </w:rPr>
      <w:t xml:space="preserve">: </w:t>
    </w:r>
    <w:r w:rsidR="00B85910">
      <w:rPr>
        <w:rFonts w:ascii="Arial" w:hAnsi="Arial" w:cs="Arial"/>
        <w:b/>
        <w:sz w:val="22"/>
        <w:szCs w:val="22"/>
      </w:rPr>
      <w:t>anglais</w:t>
    </w:r>
  </w:p>
  <w:p w14:paraId="1B74C5FD" w14:textId="77777777" w:rsidR="00E9376C" w:rsidRPr="008B64DF" w:rsidRDefault="00E9376C">
    <w:pPr>
      <w:pStyle w:val="En-tt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050957"/>
    <w:multiLevelType w:val="hybridMultilevel"/>
    <w:tmpl w:val="142086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344E47B5"/>
    <w:multiLevelType w:val="hybridMultilevel"/>
    <w:tmpl w:val="68FE4832"/>
    <w:lvl w:ilvl="0" w:tplc="1BC24516">
      <w:start w:val="1"/>
      <w:numFmt w:val="upperRoman"/>
      <w:pStyle w:val="Titre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FE"/>
    <w:multiLevelType w:val="hybridMultilevel"/>
    <w:tmpl w:val="1A1C2972"/>
    <w:lvl w:ilvl="0" w:tplc="6FB8652A">
      <w:start w:val="1"/>
      <w:numFmt w:val="decimal"/>
      <w:pStyle w:val="COMParabodytext"/>
      <w:lvlText w:val="%1."/>
      <w:lvlJc w:val="left"/>
      <w:pPr>
        <w:ind w:left="1211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20A0815"/>
    <w:multiLevelType w:val="hybridMultilevel"/>
    <w:tmpl w:val="5B7886E6"/>
    <w:lvl w:ilvl="0" w:tplc="2BB8A730">
      <w:start w:val="4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5961390"/>
    <w:multiLevelType w:val="hybridMultilevel"/>
    <w:tmpl w:val="50E4B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04979"/>
    <w:multiLevelType w:val="hybridMultilevel"/>
    <w:tmpl w:val="F7808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5"/>
  </w:num>
  <w:num w:numId="5">
    <w:abstractNumId w:val="13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5"/>
  </w:num>
  <w:num w:numId="12">
    <w:abstractNumId w:val="4"/>
  </w:num>
  <w:num w:numId="13">
    <w:abstractNumId w:val="11"/>
  </w:num>
  <w:num w:numId="14">
    <w:abstractNumId w:val="3"/>
  </w:num>
  <w:num w:numId="15">
    <w:abstractNumId w:val="14"/>
  </w:num>
  <w:num w:numId="16">
    <w:abstractNumId w:val="10"/>
  </w:num>
  <w:num w:numId="17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2C"/>
    <w:rsid w:val="00020BFC"/>
    <w:rsid w:val="00022428"/>
    <w:rsid w:val="000263BA"/>
    <w:rsid w:val="0003530D"/>
    <w:rsid w:val="0005176E"/>
    <w:rsid w:val="00064874"/>
    <w:rsid w:val="00077AB7"/>
    <w:rsid w:val="00081CD8"/>
    <w:rsid w:val="0008329C"/>
    <w:rsid w:val="000968FB"/>
    <w:rsid w:val="000A7F0E"/>
    <w:rsid w:val="000D111F"/>
    <w:rsid w:val="000E6CD7"/>
    <w:rsid w:val="000F3A3F"/>
    <w:rsid w:val="00164D56"/>
    <w:rsid w:val="00165170"/>
    <w:rsid w:val="00167B10"/>
    <w:rsid w:val="0019264E"/>
    <w:rsid w:val="00196C1B"/>
    <w:rsid w:val="001A766C"/>
    <w:rsid w:val="001B0F73"/>
    <w:rsid w:val="0020150F"/>
    <w:rsid w:val="00222A2D"/>
    <w:rsid w:val="002407AF"/>
    <w:rsid w:val="00280D62"/>
    <w:rsid w:val="00290CB0"/>
    <w:rsid w:val="002A6C11"/>
    <w:rsid w:val="002A6F73"/>
    <w:rsid w:val="002C0D14"/>
    <w:rsid w:val="002E2F53"/>
    <w:rsid w:val="002E3D25"/>
    <w:rsid w:val="002E58D4"/>
    <w:rsid w:val="0032583C"/>
    <w:rsid w:val="003472FF"/>
    <w:rsid w:val="003732E4"/>
    <w:rsid w:val="003845BE"/>
    <w:rsid w:val="00394C46"/>
    <w:rsid w:val="003C1678"/>
    <w:rsid w:val="003D069C"/>
    <w:rsid w:val="003E07D8"/>
    <w:rsid w:val="003E2A08"/>
    <w:rsid w:val="003F113A"/>
    <w:rsid w:val="004239C7"/>
    <w:rsid w:val="00440F9B"/>
    <w:rsid w:val="004421E5"/>
    <w:rsid w:val="00443880"/>
    <w:rsid w:val="00452284"/>
    <w:rsid w:val="00461168"/>
    <w:rsid w:val="00467FBE"/>
    <w:rsid w:val="00486948"/>
    <w:rsid w:val="00495C25"/>
    <w:rsid w:val="0049705E"/>
    <w:rsid w:val="00504D5A"/>
    <w:rsid w:val="00514A9A"/>
    <w:rsid w:val="005158FF"/>
    <w:rsid w:val="00526B7B"/>
    <w:rsid w:val="005308CE"/>
    <w:rsid w:val="00554D15"/>
    <w:rsid w:val="005678AF"/>
    <w:rsid w:val="0057439C"/>
    <w:rsid w:val="005B0127"/>
    <w:rsid w:val="005C094D"/>
    <w:rsid w:val="005C4B73"/>
    <w:rsid w:val="00600D93"/>
    <w:rsid w:val="00616C7B"/>
    <w:rsid w:val="00627C5C"/>
    <w:rsid w:val="00655736"/>
    <w:rsid w:val="00663B8D"/>
    <w:rsid w:val="006923BD"/>
    <w:rsid w:val="00694FEA"/>
    <w:rsid w:val="00696C8D"/>
    <w:rsid w:val="006A2AC2"/>
    <w:rsid w:val="006A3317"/>
    <w:rsid w:val="006A3617"/>
    <w:rsid w:val="006B5001"/>
    <w:rsid w:val="006D21D9"/>
    <w:rsid w:val="006D2536"/>
    <w:rsid w:val="006E2BBD"/>
    <w:rsid w:val="006E38F1"/>
    <w:rsid w:val="006E46E4"/>
    <w:rsid w:val="00717AAB"/>
    <w:rsid w:val="00717DBD"/>
    <w:rsid w:val="00741016"/>
    <w:rsid w:val="00764CF9"/>
    <w:rsid w:val="00784B8C"/>
    <w:rsid w:val="007A000F"/>
    <w:rsid w:val="007C354B"/>
    <w:rsid w:val="007E60C6"/>
    <w:rsid w:val="007E7B23"/>
    <w:rsid w:val="007F2B9A"/>
    <w:rsid w:val="008052AC"/>
    <w:rsid w:val="008064F0"/>
    <w:rsid w:val="00823A11"/>
    <w:rsid w:val="00824EF7"/>
    <w:rsid w:val="0085414A"/>
    <w:rsid w:val="0086269D"/>
    <w:rsid w:val="00863302"/>
    <w:rsid w:val="008712A2"/>
    <w:rsid w:val="00871C8F"/>
    <w:rsid w:val="008724E5"/>
    <w:rsid w:val="00884A9D"/>
    <w:rsid w:val="008A4E1E"/>
    <w:rsid w:val="008B64DF"/>
    <w:rsid w:val="008C0E44"/>
    <w:rsid w:val="008C296C"/>
    <w:rsid w:val="008C600B"/>
    <w:rsid w:val="008D4305"/>
    <w:rsid w:val="008D4D0D"/>
    <w:rsid w:val="008E67D8"/>
    <w:rsid w:val="008F09EC"/>
    <w:rsid w:val="00913D86"/>
    <w:rsid w:val="009163A7"/>
    <w:rsid w:val="00922E3E"/>
    <w:rsid w:val="00933C6B"/>
    <w:rsid w:val="00950F68"/>
    <w:rsid w:val="00962119"/>
    <w:rsid w:val="00974249"/>
    <w:rsid w:val="00993211"/>
    <w:rsid w:val="009A18CD"/>
    <w:rsid w:val="009B223B"/>
    <w:rsid w:val="009B5302"/>
    <w:rsid w:val="009E1B50"/>
    <w:rsid w:val="00A12558"/>
    <w:rsid w:val="00A13903"/>
    <w:rsid w:val="00A22951"/>
    <w:rsid w:val="00A34ED5"/>
    <w:rsid w:val="00A45DBF"/>
    <w:rsid w:val="00A61C6E"/>
    <w:rsid w:val="00A755A2"/>
    <w:rsid w:val="00A8742B"/>
    <w:rsid w:val="00A90761"/>
    <w:rsid w:val="00AB2C36"/>
    <w:rsid w:val="00AC4027"/>
    <w:rsid w:val="00AD1A86"/>
    <w:rsid w:val="00AE103E"/>
    <w:rsid w:val="00AE3322"/>
    <w:rsid w:val="00AF0A07"/>
    <w:rsid w:val="00AF5AE5"/>
    <w:rsid w:val="00AF625E"/>
    <w:rsid w:val="00AF721B"/>
    <w:rsid w:val="00B152B1"/>
    <w:rsid w:val="00B43974"/>
    <w:rsid w:val="00B45750"/>
    <w:rsid w:val="00B85910"/>
    <w:rsid w:val="00B90701"/>
    <w:rsid w:val="00B9615B"/>
    <w:rsid w:val="00BB0E05"/>
    <w:rsid w:val="00BC3420"/>
    <w:rsid w:val="00BD52C9"/>
    <w:rsid w:val="00BE6354"/>
    <w:rsid w:val="00C06C42"/>
    <w:rsid w:val="00C318BF"/>
    <w:rsid w:val="00C358C4"/>
    <w:rsid w:val="00C377F5"/>
    <w:rsid w:val="00C70EA7"/>
    <w:rsid w:val="00C7516E"/>
    <w:rsid w:val="00CB6823"/>
    <w:rsid w:val="00CC70DC"/>
    <w:rsid w:val="00D02494"/>
    <w:rsid w:val="00D11D36"/>
    <w:rsid w:val="00D24877"/>
    <w:rsid w:val="00D520C1"/>
    <w:rsid w:val="00D74F02"/>
    <w:rsid w:val="00D75D42"/>
    <w:rsid w:val="00DA36ED"/>
    <w:rsid w:val="00DA5D49"/>
    <w:rsid w:val="00DB4A84"/>
    <w:rsid w:val="00DC0F3C"/>
    <w:rsid w:val="00DD7645"/>
    <w:rsid w:val="00DE34F1"/>
    <w:rsid w:val="00DF4942"/>
    <w:rsid w:val="00E22288"/>
    <w:rsid w:val="00E60B9D"/>
    <w:rsid w:val="00E627B1"/>
    <w:rsid w:val="00E62B4C"/>
    <w:rsid w:val="00E63362"/>
    <w:rsid w:val="00E86828"/>
    <w:rsid w:val="00E9376C"/>
    <w:rsid w:val="00EA602C"/>
    <w:rsid w:val="00ED3691"/>
    <w:rsid w:val="00EF74E3"/>
    <w:rsid w:val="00F134B7"/>
    <w:rsid w:val="00F4581D"/>
    <w:rsid w:val="00F576CB"/>
    <w:rsid w:val="00F62B05"/>
    <w:rsid w:val="00F84A0B"/>
    <w:rsid w:val="00FC2940"/>
    <w:rsid w:val="00FC4715"/>
    <w:rsid w:val="00FD1226"/>
    <w:rsid w:val="00FD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A776BAF"/>
  <w15:docId w15:val="{2FF0263D-516F-47B5-AAAF-68E7F0CE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COM Heading"/>
    <w:basedOn w:val="Normal"/>
    <w:next w:val="Normal"/>
    <w:link w:val="Titre4C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24E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COM Heading Car"/>
    <w:link w:val="Titre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numPr>
        <w:numId w:val="9"/>
      </w:numPr>
      <w:spacing w:after="120"/>
      <w:ind w:left="567" w:hanging="567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Sansinterligne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auNormal"/>
    <w:next w:val="Grilledutableau"/>
    <w:uiPriority w:val="59"/>
    <w:rsid w:val="008B64D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TitleDecision">
    <w:name w:val="COM Title Decision"/>
    <w:basedOn w:val="Normal"/>
    <w:qFormat/>
    <w:rsid w:val="005158FF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5158FF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styleId="Paragraphedeliste">
    <w:name w:val="List Paragraph"/>
    <w:basedOn w:val="Normal"/>
    <w:uiPriority w:val="34"/>
    <w:rsid w:val="005158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B530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11D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fr/decisions/16.COM/17?dec=decisions&amp;ref_decision=16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h.unesco.org/fr/decisions/16.COM/17?dec=decisions&amp;ref_decision=16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B52B-5D0D-4AF3-ABDF-CEE7C6568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document_FR.dotx</Template>
  <TotalTime>138</TotalTime>
  <Pages>2</Pages>
  <Words>323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Ohinata, Fumiko</cp:lastModifiedBy>
  <cp:revision>39</cp:revision>
  <cp:lastPrinted>2011-08-06T10:22:00Z</cp:lastPrinted>
  <dcterms:created xsi:type="dcterms:W3CDTF">2021-07-19T09:20:00Z</dcterms:created>
  <dcterms:modified xsi:type="dcterms:W3CDTF">2022-02-21T17:35:00Z</dcterms:modified>
</cp:coreProperties>
</file>